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419A" w14:textId="77777777" w:rsidR="00A71B13" w:rsidRPr="0085767D" w:rsidRDefault="00A71B13" w:rsidP="0085767D">
      <w:pPr>
        <w:outlineLvl w:val="0"/>
        <w:rPr>
          <w:b/>
          <w:sz w:val="28"/>
          <w:szCs w:val="28"/>
        </w:rPr>
      </w:pPr>
      <w:r w:rsidRPr="0085767D">
        <w:rPr>
          <w:b/>
          <w:sz w:val="28"/>
          <w:szCs w:val="28"/>
        </w:rPr>
        <w:t xml:space="preserve">LOVNORM FOR IDRETTSLAG </w:t>
      </w:r>
    </w:p>
    <w:p w14:paraId="483D7DE6" w14:textId="3C2FBE8B" w:rsidR="00A71B13" w:rsidRPr="0085767D" w:rsidRDefault="00A71B13" w:rsidP="0085767D">
      <w:r w:rsidRPr="0085767D">
        <w:t xml:space="preserve">Vedtatt av Idrettsstyret </w:t>
      </w:r>
      <w:r w:rsidR="00D01FF3" w:rsidRPr="0085767D">
        <w:t>22. oktober 2015</w:t>
      </w:r>
      <w:r w:rsidR="00082FDF">
        <w:t>.</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4"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5"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5B9184D4" w:rsidR="0084636C" w:rsidRPr="0085767D" w:rsidRDefault="0084636C" w:rsidP="0085767D">
      <w:pPr>
        <w:rPr>
          <w:b/>
          <w:sz w:val="28"/>
          <w:szCs w:val="28"/>
        </w:rPr>
      </w:pPr>
      <w:r w:rsidRPr="0085767D">
        <w:rPr>
          <w:b/>
          <w:sz w:val="28"/>
          <w:szCs w:val="28"/>
        </w:rPr>
        <w:t xml:space="preserve">LOV FOR </w:t>
      </w:r>
      <w:r w:rsidR="00E92260">
        <w:rPr>
          <w:b/>
          <w:sz w:val="28"/>
          <w:szCs w:val="28"/>
        </w:rPr>
        <w:t>TOMREFJORD IDRETTSLAG</w:t>
      </w:r>
      <w:r w:rsidR="00D01FF3" w:rsidRPr="0085767D">
        <w:rPr>
          <w:rStyle w:val="Fotnotereferanse"/>
          <w:b/>
          <w:sz w:val="28"/>
          <w:szCs w:val="28"/>
        </w:rPr>
        <w:footnoteReference w:id="2"/>
      </w:r>
      <w:r w:rsidR="00257CB5" w:rsidRPr="0085767D">
        <w:rPr>
          <w:b/>
          <w:sz w:val="28"/>
          <w:szCs w:val="28"/>
        </w:rPr>
        <w:t xml:space="preserve"> </w:t>
      </w:r>
    </w:p>
    <w:p w14:paraId="71213313" w14:textId="6B9B8CA3" w:rsidR="00BA2B3C" w:rsidRPr="0085767D" w:rsidRDefault="00A71B13" w:rsidP="0085767D">
      <w:r w:rsidRPr="00E92260">
        <w:t>S</w:t>
      </w:r>
      <w:r w:rsidR="00BA2B3C" w:rsidRPr="00E92260">
        <w:t xml:space="preserve">tiftet </w:t>
      </w:r>
      <w:r w:rsidR="00E92260" w:rsidRPr="00E92260">
        <w:rPr>
          <w:color w:val="333333"/>
          <w:shd w:val="clear" w:color="auto" w:fill="FFFFFF"/>
        </w:rPr>
        <w:t>12.10.1945</w:t>
      </w:r>
      <w:r w:rsidR="00E92260">
        <w:rPr>
          <w:rStyle w:val="Fotnotereferanse"/>
          <w:color w:val="333333"/>
          <w:shd w:val="clear" w:color="auto" w:fill="FFFFFF"/>
        </w:rPr>
        <w:footnoteReference w:id="3"/>
      </w:r>
      <w:r w:rsidR="00E92260" w:rsidRPr="00E92260">
        <w:rPr>
          <w:color w:val="333333"/>
          <w:shd w:val="clear" w:color="auto" w:fill="FFFFFF"/>
        </w:rPr>
        <w:t xml:space="preserve"> </w:t>
      </w:r>
      <w:r w:rsidR="006049F5" w:rsidRPr="00E92260">
        <w:t>vedtatt</w:t>
      </w:r>
      <w:r w:rsidR="006049F5" w:rsidRPr="0085767D">
        <w:t xml:space="preserve"> av å</w:t>
      </w:r>
      <w:r w:rsidR="002D657E" w:rsidRPr="0085767D">
        <w:t xml:space="preserve">rsmøtet </w:t>
      </w:r>
      <w:r w:rsidRPr="0085767D">
        <w:t>[</w:t>
      </w:r>
      <w:r w:rsidR="006049F5" w:rsidRPr="0085767D">
        <w:t>dato</w:t>
      </w:r>
      <w:r w:rsidRPr="0085767D">
        <w:t>], godkje</w:t>
      </w:r>
      <w:r w:rsidR="002360A4" w:rsidRPr="0085767D">
        <w:t>nt av [navn på idrettskrets]</w:t>
      </w:r>
      <w:r w:rsidRPr="0085767D">
        <w:t xml:space="preserve"> [dato].</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4"/>
      </w:r>
    </w:p>
    <w:p w14:paraId="0E5D539B" w14:textId="77777777" w:rsidR="00C05F88" w:rsidRPr="0085767D" w:rsidRDefault="00C05F88" w:rsidP="0085767D"/>
    <w:p w14:paraId="2D5D2160" w14:textId="76F94A7E"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E92260">
        <w:t xml:space="preserve">Møre og Romsdal </w:t>
      </w:r>
      <w:r w:rsidR="00172123" w:rsidRPr="0085767D">
        <w:t>idrettskrets, hører hjemme i</w:t>
      </w:r>
      <w:r w:rsidR="00E92260">
        <w:t xml:space="preserve"> Vestnes </w:t>
      </w:r>
      <w:r w:rsidR="00172123" w:rsidRPr="0085767D">
        <w:t xml:space="preserve">kommune, og er medlem av </w:t>
      </w:r>
      <w:r w:rsidR="00E92260">
        <w:t xml:space="preserve">Vestnes </w:t>
      </w:r>
      <w:r w:rsidR="00172123" w:rsidRPr="0085767D">
        <w:t>idrettsråd</w:t>
      </w:r>
      <w:r w:rsidR="00172123" w:rsidRPr="0085767D">
        <w:rPr>
          <w:rStyle w:val="Fotnotereferanse"/>
        </w:rPr>
        <w:footnoteReference w:id="5"/>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proofErr w:type="gramStart"/>
      <w:r w:rsidR="006E2043" w:rsidRPr="0085767D">
        <w:t>regelverk</w:t>
      </w:r>
      <w:proofErr w:type="gramEnd"/>
      <w:r w:rsidR="006E2043" w:rsidRPr="0085767D">
        <w:t xml:space="preserve">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1A6642C6"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t xml:space="preserve">b) </w:t>
      </w:r>
      <w:r w:rsidR="00AC5841" w:rsidRPr="0085767D">
        <w:t xml:space="preserve">Ved fratakelse av medlemskap kan den saken gjelder kreve at vedtaket behandles av ordinært/ekstraordinært årsmøte, og har rett til å være til stede ved </w:t>
      </w:r>
      <w:r w:rsidR="00AC5841" w:rsidRPr="0085767D">
        <w:lastRenderedPageBreak/>
        <w:t>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0D4EBBC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2367C127"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64BDAB13" w:rsidR="00C05F88" w:rsidRPr="0085767D" w:rsidRDefault="00C05F88" w:rsidP="0085767D">
      <w:r w:rsidRPr="0085767D">
        <w:t>Medlemskontingenten fastsettes av årsmøtet.</w:t>
      </w:r>
      <w:r w:rsidR="00096A7E" w:rsidRPr="0085767D">
        <w:rPr>
          <w:rStyle w:val="Fotnotereferanse"/>
        </w:rPr>
        <w:footnoteReference w:id="6"/>
      </w:r>
      <w:r w:rsidRPr="0085767D">
        <w:t xml:space="preserve"> Andre avgifter/egenandeler kan kreves for deltakelse i</w:t>
      </w:r>
      <w:r w:rsidR="00E92260">
        <w:t xml:space="preserve"> idrettslagets aktivitetstilbud, </w:t>
      </w:r>
      <w:r w:rsidR="00E92260" w:rsidRPr="00E92260">
        <w:rPr>
          <w:highlight w:val="yellow"/>
        </w:rPr>
        <w:t>og bestemmes av den enkelte undergruppe</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EFBE910"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7"/>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lastRenderedPageBreak/>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62DFFA6B"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lastRenderedPageBreak/>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31023291"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lastRenderedPageBreak/>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8"/>
      </w:r>
      <w:r w:rsidRPr="0085767D">
        <w:t xml:space="preserve"> eller ved fjernmøte</w:t>
      </w:r>
      <w:r w:rsidR="00B86360" w:rsidRPr="0085767D">
        <w:rPr>
          <w:rStyle w:val="Fotnotereferanse"/>
        </w:rPr>
        <w:footnoteReference w:id="9"/>
      </w:r>
      <w:r w:rsidRPr="0085767D">
        <w:t xml:space="preserve">. Ved skriftlig saksbehandling sendes kopier av sakens dokumenter samtidig til alle medlemmer </w:t>
      </w:r>
      <w:commentRangeStart w:id="0"/>
      <w:r w:rsidRPr="0085767D">
        <w:t xml:space="preserve">med forslag til vedtak. </w:t>
      </w:r>
      <w:commentRangeEnd w:id="0"/>
      <w:r w:rsidR="009D6B6C">
        <w:rPr>
          <w:rStyle w:val="Merknadsreferanse"/>
        </w:rPr>
        <w:commentReference w:id="0"/>
      </w:r>
      <w:r w:rsidRPr="0085767D">
        <w:t>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64C7441"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r w:rsidR="009D6B6C">
        <w:rPr>
          <w:b w:val="0"/>
          <w:sz w:val="24"/>
          <w:szCs w:val="24"/>
        </w:rPr>
        <w:t xml:space="preserve"> </w:t>
      </w:r>
      <w:r w:rsidR="009D6B6C" w:rsidRPr="009D6B6C">
        <w:rPr>
          <w:b w:val="0"/>
          <w:sz w:val="24"/>
          <w:szCs w:val="24"/>
          <w:highlight w:val="yellow"/>
        </w:rPr>
        <w:t>Dette gjelder også styret og tillitsvalgte i undergruppene</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10"/>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lastRenderedPageBreak/>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1"/>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20943B3"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2"/>
      </w:r>
      <w:r w:rsidRPr="0085767D">
        <w:t>:</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3"/>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4"/>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5"/>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6"/>
      </w:r>
    </w:p>
    <w:p w14:paraId="72C7FB32" w14:textId="45196E92" w:rsidR="00A56BA6" w:rsidRPr="00CB6960" w:rsidRDefault="00A56BA6" w:rsidP="0085767D">
      <w:pPr>
        <w:pStyle w:val="Listeavsnitt"/>
        <w:numPr>
          <w:ilvl w:val="0"/>
          <w:numId w:val="19"/>
        </w:numPr>
        <w:rPr>
          <w:highlight w:val="yellow"/>
        </w:rPr>
      </w:pPr>
      <w:r w:rsidRPr="00CB6960">
        <w:rPr>
          <w:highlight w:val="yellow"/>
        </w:rPr>
        <w:t>Leder</w:t>
      </w:r>
      <w:r w:rsidR="009D6B6C" w:rsidRPr="00CB6960">
        <w:rPr>
          <w:highlight w:val="yellow"/>
        </w:rPr>
        <w:t xml:space="preserve"> (1 år)</w:t>
      </w:r>
      <w:r w:rsidRPr="00CB6960">
        <w:rPr>
          <w:highlight w:val="yellow"/>
        </w:rPr>
        <w:t xml:space="preserve"> og nestleder</w:t>
      </w:r>
      <w:r w:rsidR="009D6B6C" w:rsidRPr="00CB6960">
        <w:rPr>
          <w:highlight w:val="yellow"/>
        </w:rPr>
        <w:t xml:space="preserve"> (1 år)</w:t>
      </w:r>
    </w:p>
    <w:p w14:paraId="7CFCAA11" w14:textId="06E045DF" w:rsidR="00C05F88" w:rsidRPr="00CB6960" w:rsidRDefault="00CB6960" w:rsidP="0085767D">
      <w:pPr>
        <w:pStyle w:val="Listeavsnitt"/>
        <w:numPr>
          <w:ilvl w:val="0"/>
          <w:numId w:val="19"/>
        </w:numPr>
        <w:rPr>
          <w:highlight w:val="yellow"/>
        </w:rPr>
      </w:pPr>
      <w:r w:rsidRPr="00CB6960">
        <w:rPr>
          <w:highlight w:val="yellow"/>
        </w:rPr>
        <w:t>Styret består av</w:t>
      </w:r>
      <w:r w:rsidR="009D6B6C" w:rsidRPr="00CB6960">
        <w:rPr>
          <w:highlight w:val="yellow"/>
        </w:rPr>
        <w:t xml:space="preserve"> ett styremedlem</w:t>
      </w:r>
      <w:r w:rsidRPr="00CB6960">
        <w:rPr>
          <w:highlight w:val="yellow"/>
        </w:rPr>
        <w:t xml:space="preserve"> (2 år)</w:t>
      </w:r>
      <w:r w:rsidR="009D6B6C" w:rsidRPr="00CB6960">
        <w:rPr>
          <w:highlight w:val="yellow"/>
        </w:rPr>
        <w:t xml:space="preserve"> fra hver av de følgende undergruppene; fotball,</w:t>
      </w:r>
      <w:r w:rsidR="006C0A28">
        <w:rPr>
          <w:highlight w:val="yellow"/>
        </w:rPr>
        <w:t xml:space="preserve"> barneidrett,</w:t>
      </w:r>
      <w:r w:rsidR="009D6B6C" w:rsidRPr="00CB6960">
        <w:rPr>
          <w:highlight w:val="yellow"/>
        </w:rPr>
        <w:t xml:space="preserve"> turn, aerobic, ski, sykkel, klatring og Idahall. Disse har vara </w:t>
      </w:r>
      <w:r w:rsidR="009D6B6C" w:rsidRPr="00CB6960">
        <w:rPr>
          <w:highlight w:val="yellow"/>
        </w:rPr>
        <w:lastRenderedPageBreak/>
        <w:t>fra egen gruppe.</w:t>
      </w:r>
      <w:r w:rsidRPr="00CB6960">
        <w:rPr>
          <w:highlight w:val="yellow"/>
        </w:rPr>
        <w:t xml:space="preserve"> Årsmøtet velger disse, det er naturlig at dette er leder i undergruppa, men ikke ett krav.</w:t>
      </w:r>
      <w:r w:rsidR="00C64B09" w:rsidRPr="00CB6960">
        <w:rPr>
          <w:rStyle w:val="Fotnotereferanse"/>
          <w:highlight w:val="yellow"/>
        </w:rPr>
        <w:footnoteReference w:id="17"/>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18095420" w14:textId="55ABE9BA" w:rsidR="00CB6960" w:rsidRDefault="00CB6960" w:rsidP="0085767D">
      <w:pPr>
        <w:pStyle w:val="Listeavsnitt"/>
        <w:numPr>
          <w:ilvl w:val="0"/>
          <w:numId w:val="19"/>
        </w:numPr>
      </w:pPr>
      <w:r w:rsidRPr="003B278B">
        <w:t>Kontrollkomité me</w:t>
      </w:r>
      <w:r>
        <w:t xml:space="preserve">d minst to </w:t>
      </w:r>
      <w:proofErr w:type="spellStart"/>
      <w:r>
        <w:t>medlemmer</w:t>
      </w:r>
      <w:r w:rsidRPr="003B278B">
        <w:t>.»</w:t>
      </w:r>
      <w:proofErr w:type="spellEnd"/>
    </w:p>
    <w:p w14:paraId="58338F46" w14:textId="38ED0E6A"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684E4A6" w14:textId="77777777" w:rsidR="00CB6960" w:rsidRDefault="00CB6960" w:rsidP="00CB6960">
      <w:pPr>
        <w:pStyle w:val="Listeavsnitt"/>
        <w:ind w:left="720"/>
      </w:pPr>
    </w:p>
    <w:p w14:paraId="5565F0D0" w14:textId="06117367" w:rsidR="00CB6960" w:rsidRDefault="00CB6960" w:rsidP="00CB6960">
      <w:r>
        <w:t xml:space="preserve">12. </w:t>
      </w:r>
      <w:r>
        <w:tab/>
      </w:r>
      <w:r w:rsidRPr="005F7EE6">
        <w:t>Engasjere statsautorisert/registrert revisor til å revidere idrettslagets regnskap.»</w:t>
      </w:r>
      <w:r>
        <w:t xml:space="preserve"> </w:t>
      </w:r>
    </w:p>
    <w:p w14:paraId="3F3255A5" w14:textId="4922C17F" w:rsidR="00CB6960" w:rsidRPr="0085767D" w:rsidRDefault="00CB6960" w:rsidP="00CB6960"/>
    <w:p w14:paraId="6ED724B7" w14:textId="77777777" w:rsidR="00C05F88" w:rsidRPr="0085767D" w:rsidRDefault="00C05F88" w:rsidP="0085767D"/>
    <w:p w14:paraId="4EA869E7" w14:textId="1EBEAB75"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 xml:space="preserve">enkeltvis. De øvrige medlemmer velges samlet. </w:t>
      </w:r>
      <w:r w:rsidR="00CB6960">
        <w:t>V</w:t>
      </w:r>
      <w:r w:rsidR="00C05F88" w:rsidRPr="0085767D">
        <w:t>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A91C3E3"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lastRenderedPageBreak/>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2CF06716"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040C43CF" w:rsidR="00B41421" w:rsidRPr="006C0A28" w:rsidRDefault="00D5662C" w:rsidP="0085767D">
      <w:pPr>
        <w:pStyle w:val="Listeavsnitt"/>
        <w:numPr>
          <w:ilvl w:val="0"/>
          <w:numId w:val="29"/>
        </w:numPr>
        <w:rPr>
          <w:highlight w:val="yellow"/>
        </w:rPr>
      </w:pPr>
      <w:r w:rsidRPr="006C0A28">
        <w:rPr>
          <w:highlight w:val="yellow"/>
        </w:rPr>
        <w:t xml:space="preserve">Hver gruppe skal ha et gruppestyre på minst tre medlemmer. </w:t>
      </w:r>
      <w:r w:rsidR="006C0A28" w:rsidRPr="006C0A28">
        <w:rPr>
          <w:highlight w:val="yellow"/>
        </w:rPr>
        <w:t xml:space="preserve">Leder for gruppa velges på årsmøtet. </w:t>
      </w:r>
      <w:r w:rsidR="0027751B" w:rsidRPr="006C0A28">
        <w:rPr>
          <w:highlight w:val="yellow"/>
        </w:rPr>
        <w:t xml:space="preserve">Gruppen </w:t>
      </w:r>
      <w:r w:rsidR="006C0A28" w:rsidRPr="006C0A28">
        <w:rPr>
          <w:highlight w:val="yellow"/>
        </w:rPr>
        <w:t>finner selv styremedlemmer</w:t>
      </w:r>
      <w:r w:rsidRPr="006C0A28">
        <w:rPr>
          <w:highlight w:val="yellow"/>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1DAF940F" w:rsidR="00C05F88" w:rsidRPr="0085767D" w:rsidRDefault="00844110" w:rsidP="004975CE">
      <w:pPr>
        <w:ind w:left="720" w:hanging="720"/>
        <w:rPr>
          <w:b/>
        </w:rPr>
      </w:pPr>
      <w:r w:rsidRPr="0085767D">
        <w:rPr>
          <w:b/>
        </w:rPr>
        <w:lastRenderedPageBreak/>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44FC90BE"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w:t>
      </w:r>
      <w:bookmarkStart w:id="2" w:name="_GoBack"/>
      <w:bookmarkEnd w:id="2"/>
      <w:r w:rsidRPr="006C0A28">
        <w:rPr>
          <w:highlight w:val="yellow"/>
        </w:rPr>
        <w:t xml:space="preserve">midler </w:t>
      </w:r>
      <w:r w:rsidR="006C0A28" w:rsidRPr="006C0A28">
        <w:rPr>
          <w:highlight w:val="yellow"/>
        </w:rPr>
        <w:t xml:space="preserve">til Tomrefjord </w:t>
      </w:r>
      <w:proofErr w:type="spellStart"/>
      <w:r w:rsidR="006C0A28" w:rsidRPr="006C0A28">
        <w:rPr>
          <w:highlight w:val="yellow"/>
        </w:rPr>
        <w:t>skule</w:t>
      </w:r>
      <w:proofErr w:type="spellEnd"/>
      <w:r w:rsidR="006C0A28" w:rsidRPr="006C0A28">
        <w:rPr>
          <w:highlight w:val="yellow"/>
        </w:rPr>
        <w:t>.</w:t>
      </w:r>
      <w:r w:rsidR="006C0A28">
        <w:t xml:space="preserve"> </w:t>
      </w:r>
      <w:r w:rsidRPr="0085767D">
        <w:t xml:space="preserve">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8"/>
      <w:headerReference w:type="first" r:id="rId19"/>
      <w:footerReference w:type="first" r:id="rId20"/>
      <w:pgSz w:w="12240" w:h="15840"/>
      <w:pgMar w:top="1440" w:right="1797" w:bottom="1440" w:left="179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orfatter" w:initials="A">
    <w:p w14:paraId="5B43CA25" w14:textId="04AF5B2F" w:rsidR="009D6B6C" w:rsidRDefault="009D6B6C">
      <w:pPr>
        <w:pStyle w:val="Merknadstekst"/>
      </w:pPr>
      <w:r>
        <w:rPr>
          <w:rStyle w:val="Merknadsreferanse"/>
        </w:rPr>
        <w:annotationRef/>
      </w:r>
      <w:r>
        <w:t>Kan vi slette denne?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3CA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DC29" w14:textId="77777777" w:rsidR="002E610B" w:rsidRDefault="002E610B">
      <w:r>
        <w:separator/>
      </w:r>
    </w:p>
  </w:endnote>
  <w:endnote w:type="continuationSeparator" w:id="0">
    <w:p w14:paraId="5AB77C67" w14:textId="77777777" w:rsidR="002E610B" w:rsidRDefault="002E610B">
      <w:r>
        <w:continuationSeparator/>
      </w:r>
    </w:p>
  </w:endnote>
  <w:endnote w:type="continuationNotice" w:id="1">
    <w:p w14:paraId="5E61D908" w14:textId="77777777" w:rsidR="002E610B" w:rsidRDefault="002E6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A30051">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A30051">
      <w:rPr>
        <w:noProof/>
        <w:sz w:val="22"/>
        <w:szCs w:val="22"/>
      </w:rPr>
      <w:t>13</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2E610B" w:rsidRPr="00B833AA" w:rsidRDefault="002E610B"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6C0A28">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6C0A28">
      <w:rPr>
        <w:bCs/>
        <w:noProof/>
      </w:rPr>
      <w:t>13</w:t>
    </w:r>
    <w:r w:rsidRPr="00B833AA">
      <w:rPr>
        <w:bCs/>
      </w:rPr>
      <w:fldChar w:fldCharType="end"/>
    </w:r>
  </w:p>
  <w:p w14:paraId="1C50A730" w14:textId="77777777" w:rsidR="002E610B" w:rsidRPr="003315C2" w:rsidRDefault="002E610B"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DC8A9" w14:textId="77777777" w:rsidR="002E610B" w:rsidRDefault="002E610B">
      <w:r>
        <w:separator/>
      </w:r>
    </w:p>
  </w:footnote>
  <w:footnote w:type="continuationSeparator" w:id="0">
    <w:p w14:paraId="69FAA687" w14:textId="77777777" w:rsidR="002E610B" w:rsidRDefault="002E610B">
      <w:r>
        <w:continuationSeparator/>
      </w:r>
    </w:p>
  </w:footnote>
  <w:footnote w:type="continuationNotice" w:id="1">
    <w:p w14:paraId="7D0B803C" w14:textId="77777777" w:rsidR="002E610B" w:rsidRDefault="002E610B"/>
  </w:footnote>
  <w:footnote w:id="2">
    <w:p w14:paraId="0AB4AB6A" w14:textId="435F6071" w:rsidR="002E610B" w:rsidRDefault="002E610B">
      <w:pPr>
        <w:pStyle w:val="Fotnotetekst"/>
      </w:pPr>
      <w:r>
        <w:rPr>
          <w:rStyle w:val="Fotnotereferanse"/>
        </w:rPr>
        <w:footnoteRef/>
      </w:r>
      <w:r>
        <w:t xml:space="preserve"> Idrettslagets navn må være i overensstemmelse med forskrift om navn på idrettslag.</w:t>
      </w:r>
    </w:p>
  </w:footnote>
  <w:footnote w:id="3">
    <w:p w14:paraId="496F344A" w14:textId="5C0C5BF7" w:rsidR="00E92260" w:rsidRDefault="00E92260">
      <w:pPr>
        <w:pStyle w:val="Fotnotetekst"/>
      </w:pPr>
      <w:r>
        <w:rPr>
          <w:rStyle w:val="Fotnotereferanse"/>
        </w:rPr>
        <w:footnoteRef/>
      </w:r>
      <w:r>
        <w:t xml:space="preserve"> Datoen idrettslaget ble registret </w:t>
      </w:r>
      <w:proofErr w:type="spellStart"/>
      <w:r>
        <w:t>ihht</w:t>
      </w:r>
      <w:proofErr w:type="spellEnd"/>
      <w:r>
        <w:t xml:space="preserve"> Brønnøysundregistrene. Laget ble stiftet i 1921 </w:t>
      </w:r>
    </w:p>
  </w:footnote>
  <w:footnote w:id="4">
    <w:p w14:paraId="16F3FAB0" w14:textId="77777777" w:rsidR="002E610B" w:rsidRDefault="002E610B"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14:paraId="5020B668" w14:textId="28E4E843" w:rsidR="002E610B" w:rsidRDefault="002E610B" w:rsidP="00C05F88">
      <w:pPr>
        <w:pStyle w:val="Fotnotetekst"/>
      </w:pPr>
      <w:r>
        <w:t xml:space="preserve">§ 10-1(4). Dette skal fremkomme av idrettslagets organisasjonsplan som vedtas av årsmøtet. Det er også årsmøtet som vedtar innmelding/utmelding i de(t) aktuelle særforbund. </w:t>
      </w:r>
    </w:p>
  </w:footnote>
  <w:footnote w:id="5">
    <w:p w14:paraId="120296C4" w14:textId="77777777" w:rsidR="002E610B" w:rsidRPr="00971DB5" w:rsidRDefault="002E610B"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6">
    <w:p w14:paraId="085E8EA9" w14:textId="77777777" w:rsidR="002E610B" w:rsidRDefault="002E610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7">
    <w:p w14:paraId="2E939860" w14:textId="77777777" w:rsidR="002E610B" w:rsidRDefault="002E610B">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8">
    <w:p w14:paraId="6F497071" w14:textId="77777777" w:rsidR="002E610B" w:rsidRDefault="002E610B">
      <w:pPr>
        <w:pStyle w:val="Fotnotetekst"/>
      </w:pPr>
      <w:r>
        <w:rPr>
          <w:rStyle w:val="Fotnotereferanse"/>
        </w:rPr>
        <w:footnoteRef/>
      </w:r>
      <w:r>
        <w:t xml:space="preserve"> For eksempel per e-post.</w:t>
      </w:r>
    </w:p>
  </w:footnote>
  <w:footnote w:id="9">
    <w:p w14:paraId="6F6B8985" w14:textId="77777777" w:rsidR="002E610B" w:rsidRPr="00786DB5" w:rsidRDefault="002E610B">
      <w:pPr>
        <w:pStyle w:val="Fotnotetekst"/>
      </w:pPr>
      <w:r>
        <w:rPr>
          <w:rStyle w:val="Fotnotereferanse"/>
        </w:rPr>
        <w:footnoteRef/>
      </w:r>
      <w:r>
        <w:t xml:space="preserve"> For eksempel møte </w:t>
      </w:r>
      <w:r w:rsidRPr="00786DB5">
        <w:t xml:space="preserve">per telefon/videokonferanse. </w:t>
      </w:r>
    </w:p>
  </w:footnote>
  <w:footnote w:id="10">
    <w:p w14:paraId="0B87B7DE" w14:textId="77777777" w:rsidR="002E610B" w:rsidRPr="00786DB5" w:rsidRDefault="002E610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1">
    <w:p w14:paraId="70A57F8F" w14:textId="77777777" w:rsidR="002E610B" w:rsidRDefault="002E610B">
      <w:pPr>
        <w:pStyle w:val="Fotnotetekst"/>
      </w:pPr>
      <w:r>
        <w:rPr>
          <w:rStyle w:val="Fotnotereferanse"/>
        </w:rPr>
        <w:footnoteRef/>
      </w:r>
      <w:r>
        <w:t xml:space="preserve"> Vedtak om årsmøte innen mars måned er fastsatt av Idrettsstyret, jf. NIFs lov § 2-11 (8) siste setning. </w:t>
      </w:r>
    </w:p>
  </w:footnote>
  <w:footnote w:id="12">
    <w:p w14:paraId="181B8ED5" w14:textId="77777777" w:rsidR="002E610B" w:rsidRDefault="002E610B">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3">
    <w:p w14:paraId="74433AD9" w14:textId="2A2DB9CA" w:rsidR="002E610B" w:rsidRDefault="002E610B">
      <w:pPr>
        <w:pStyle w:val="Fotnotetekst"/>
      </w:pPr>
      <w:r>
        <w:rPr>
          <w:rStyle w:val="Fotnotereferanse"/>
        </w:rPr>
        <w:footnoteRef/>
      </w:r>
      <w:r>
        <w:t xml:space="preserve"> Årsmøtet bør gi styret fullmakt til å oppdatere loven i samsvar med fremtidige endringer i NIFs lovnorm for idrettslag.</w:t>
      </w:r>
    </w:p>
  </w:footnote>
  <w:footnote w:id="14">
    <w:p w14:paraId="52357CE2" w14:textId="77777777" w:rsidR="002E610B" w:rsidRDefault="002E610B">
      <w:pPr>
        <w:pStyle w:val="Fotnotetekst"/>
      </w:pPr>
      <w:r>
        <w:rPr>
          <w:rStyle w:val="Fotnotereferanse"/>
        </w:rPr>
        <w:footnoteRef/>
      </w:r>
      <w:r>
        <w:t xml:space="preserve"> Årsmøtet kan fastsette en øvre grense for treningsavgiftens størrelse. </w:t>
      </w:r>
    </w:p>
  </w:footnote>
  <w:footnote w:id="15">
    <w:p w14:paraId="6904D339" w14:textId="77777777" w:rsidR="002E610B" w:rsidRDefault="002E610B">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6">
    <w:p w14:paraId="79282BD6" w14:textId="77777777" w:rsidR="002E610B" w:rsidRDefault="002E610B">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7">
    <w:p w14:paraId="1526B3CB" w14:textId="3DD70518" w:rsidR="002E610B" w:rsidRDefault="002E610B">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8">
    <w:p w14:paraId="1EDCBC9A" w14:textId="77777777" w:rsidR="002E610B" w:rsidRPr="00613A0D" w:rsidRDefault="002E610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2E610B" w:rsidRDefault="002E610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2E610B" w:rsidRDefault="002E610B">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2E610B" w:rsidRDefault="002E610B">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C34B8"/>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0A28"/>
    <w:rsid w:val="006C4B94"/>
    <w:rsid w:val="006D0A4F"/>
    <w:rsid w:val="006D5699"/>
    <w:rsid w:val="006D5906"/>
    <w:rsid w:val="006E2043"/>
    <w:rsid w:val="006F12DB"/>
    <w:rsid w:val="006F5239"/>
    <w:rsid w:val="00702588"/>
    <w:rsid w:val="00704E45"/>
    <w:rsid w:val="00710099"/>
    <w:rsid w:val="00721A13"/>
    <w:rsid w:val="00721FD0"/>
    <w:rsid w:val="00734D15"/>
    <w:rsid w:val="00736048"/>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D6B6C"/>
    <w:rsid w:val="009F1E0B"/>
    <w:rsid w:val="009F7A44"/>
    <w:rsid w:val="00A0015C"/>
    <w:rsid w:val="00A069A1"/>
    <w:rsid w:val="00A06DBA"/>
    <w:rsid w:val="00A135B5"/>
    <w:rsid w:val="00A17155"/>
    <w:rsid w:val="00A179C8"/>
    <w:rsid w:val="00A250B9"/>
    <w:rsid w:val="00A2576D"/>
    <w:rsid w:val="00A270D0"/>
    <w:rsid w:val="00A30051"/>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B6960"/>
    <w:rsid w:val="00CE003C"/>
    <w:rsid w:val="00CE1EEE"/>
    <w:rsid w:val="00CE37B9"/>
    <w:rsid w:val="00D01FF3"/>
    <w:rsid w:val="00D07AD7"/>
    <w:rsid w:val="00D13586"/>
    <w:rsid w:val="00D20532"/>
    <w:rsid w:val="00D236EC"/>
    <w:rsid w:val="00D25C72"/>
    <w:rsid w:val="00D30210"/>
    <w:rsid w:val="00D30DC0"/>
    <w:rsid w:val="00D5662C"/>
    <w:rsid w:val="00D64BC9"/>
    <w:rsid w:val="00D76516"/>
    <w:rsid w:val="00D92A5F"/>
    <w:rsid w:val="00D9357F"/>
    <w:rsid w:val="00DA1937"/>
    <w:rsid w:val="00DA7CE7"/>
    <w:rsid w:val="00DC01AE"/>
    <w:rsid w:val="00DD1F81"/>
    <w:rsid w:val="00DD50EF"/>
    <w:rsid w:val="00DD5ADD"/>
    <w:rsid w:val="00DD6251"/>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2260"/>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B7476"/>
    <w:rsid w:val="00FC2780"/>
    <w:rsid w:val="00FD0ABD"/>
    <w:rsid w:val="00FD68FF"/>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drettsforbundet.no"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drettsforbundet.no/idrettskretser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Under arbeid</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2.xml><?xml version="1.0" encoding="utf-8"?>
<ds:datastoreItem xmlns:ds="http://schemas.openxmlformats.org/officeDocument/2006/customXml" ds:itemID="{EF5E93BA-18D4-4944-918A-CA6BAA97E58E}">
  <ds:schemaRefs>
    <ds:schemaRef ds:uri="http://schemas.openxmlformats.org/package/2006/metadata/core-properties"/>
    <ds:schemaRef ds:uri="aec5f570-5954-42b2-93f8-bbdf6252596e"/>
    <ds:schemaRef ds:uri="http://purl.org/dc/dcmitype/"/>
    <ds:schemaRef ds:uri="http://schemas.microsoft.com/office/infopath/2007/PartnerControls"/>
    <ds:schemaRef ds:uri="111fa406-b1c7-4021-bd8f-10346e9df403"/>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6.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7.xml><?xml version="1.0" encoding="utf-8"?>
<ds:datastoreItem xmlns:ds="http://schemas.openxmlformats.org/officeDocument/2006/customXml" ds:itemID="{72C8BD7E-8E4B-4BFF-96DC-6AF58259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4182</Words>
  <Characters>22168</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Lovnorm for idrettslag for publisering</vt:lpstr>
    </vt:vector>
  </TitlesOfParts>
  <Company/>
  <LinksUpToDate>false</LinksUpToDate>
  <CharactersWithSpaces>26298</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subject/>
  <dc:creator/>
  <cp:keywords/>
  <cp:lastModifiedBy/>
  <cp:revision>1</cp:revision>
  <dcterms:created xsi:type="dcterms:W3CDTF">2017-01-09T16:21:00Z</dcterms:created>
  <dcterms:modified xsi:type="dcterms:W3CDTF">2017-01-09T16:21:00Z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