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C1" w:rsidRDefault="00DA6FC1" w:rsidP="00DA6FC1">
      <w:pPr>
        <w:pStyle w:val="Overskrift1"/>
        <w:jc w:val="right"/>
      </w:pPr>
      <w:r>
        <w:rPr>
          <w:noProof/>
          <w:lang w:eastAsia="nb-NO"/>
        </w:rPr>
        <w:drawing>
          <wp:inline distT="0" distB="0" distL="0" distR="0" wp14:anchorId="2A9F1D3E" wp14:editId="3531AB0A">
            <wp:extent cx="1321200" cy="66600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4">
                      <a:extLst>
                        <a:ext uri="{28A0092B-C50C-407E-A947-70E740481C1C}">
                          <a14:useLocalDpi xmlns:a14="http://schemas.microsoft.com/office/drawing/2010/main" val="0"/>
                        </a:ext>
                      </a:extLst>
                    </a:blip>
                    <a:stretch>
                      <a:fillRect/>
                    </a:stretch>
                  </pic:blipFill>
                  <pic:spPr>
                    <a:xfrm>
                      <a:off x="0" y="0"/>
                      <a:ext cx="1321200" cy="666000"/>
                    </a:xfrm>
                    <a:prstGeom prst="rect">
                      <a:avLst/>
                    </a:prstGeom>
                  </pic:spPr>
                </pic:pic>
              </a:graphicData>
            </a:graphic>
          </wp:inline>
        </w:drawing>
      </w:r>
    </w:p>
    <w:p w:rsidR="00DA6FC1" w:rsidRDefault="00DA6FC1" w:rsidP="006C5DFC">
      <w:pPr>
        <w:pStyle w:val="Overskrift1"/>
      </w:pPr>
      <w:proofErr w:type="spellStart"/>
      <w:r>
        <w:t>Ready</w:t>
      </w:r>
      <w:proofErr w:type="spellEnd"/>
      <w:r>
        <w:t xml:space="preserve"> G2005 i </w:t>
      </w:r>
      <w:r w:rsidRPr="00BB11CE">
        <w:t>sesongen</w:t>
      </w:r>
      <w:r>
        <w:t xml:space="preserve"> 2016 (G11)</w:t>
      </w:r>
    </w:p>
    <w:p w:rsidR="00DA6FC1" w:rsidRDefault="00DA6FC1" w:rsidP="00DA6FC1">
      <w:pPr>
        <w:spacing w:after="0"/>
      </w:pPr>
      <w:r>
        <w:t xml:space="preserve">Hovedmålet for hele kullet er å bevare alle spillerne gjennom at alle opplever trygghet, utfordringer og mestring som vil gi dem trivsel og utvikling. </w:t>
      </w:r>
    </w:p>
    <w:p w:rsidR="00DA6FC1" w:rsidRDefault="00DA6FC1" w:rsidP="00DA6FC1">
      <w:pPr>
        <w:spacing w:after="0"/>
      </w:pPr>
      <w:r>
        <w:t xml:space="preserve">I løpet av G11-året skal det legges spesielt vekt på å trene på ferdighetene 1) passere motspiller, 2) hurtig, retningsbestemt pasningsspill med masse bevegelse rundt ballfører og 3) Treningsmentalitet </w:t>
      </w:r>
    </w:p>
    <w:p w:rsidR="00DA6FC1" w:rsidRDefault="00DA6FC1" w:rsidP="00DA6FC1">
      <w:pPr>
        <w:spacing w:after="0"/>
      </w:pPr>
      <w:r>
        <w:t>Spillerutviklingsmålet for året er å utvikle kortpasningsspillere og driblere.</w:t>
      </w:r>
    </w:p>
    <w:p w:rsidR="00DA6FC1" w:rsidRPr="006C5DFC" w:rsidRDefault="001A6411" w:rsidP="00DA6FC1">
      <w:pPr>
        <w:spacing w:after="0"/>
      </w:pPr>
      <w:r>
        <w:t>G11 skal spille syverfotball med foreldre som kampledere. Lagene skal deles inn av årgangsleder hvor lagene skal være differensiert på en slik måte at alle spiller med og mot spillere med tilsvarende motivasjonsnivå og ferdighetsnivå som seg selv.</w:t>
      </w:r>
      <w:r>
        <w:t xml:space="preserve"> </w:t>
      </w:r>
      <w:proofErr w:type="spellStart"/>
      <w:r>
        <w:t>Ready</w:t>
      </w:r>
      <w:proofErr w:type="spellEnd"/>
      <w:r>
        <w:t xml:space="preserve"> har for 2016-sesongen meldt på 4 lag i seriespill for G2005.</w:t>
      </w:r>
      <w:bookmarkStart w:id="0" w:name="_GoBack"/>
      <w:bookmarkEnd w:id="0"/>
    </w:p>
    <w:p w:rsidR="00DA6FC1" w:rsidRDefault="00DA6FC1" w:rsidP="00DA6FC1">
      <w:pPr>
        <w:pStyle w:val="Overskrift2"/>
      </w:pPr>
      <w:r>
        <w:t>Foreldreroller og kontaktpersoner rundt kullet</w:t>
      </w:r>
    </w:p>
    <w:p w:rsidR="00DA6FC1" w:rsidRDefault="00DA6FC1" w:rsidP="00DA6FC1">
      <w:pPr>
        <w:spacing w:after="0"/>
      </w:pPr>
      <w:r>
        <w:t>Om det er få spillere til cuper eller andre problemer. Kontakt Ulrik, kanskje er det andre lag som sliter med det samme og vi kan slå sammen to lag.</w:t>
      </w:r>
    </w:p>
    <w:tbl>
      <w:tblPr>
        <w:tblW w:w="9907" w:type="dxa"/>
        <w:tblCellMar>
          <w:left w:w="70" w:type="dxa"/>
          <w:right w:w="70" w:type="dxa"/>
        </w:tblCellMar>
        <w:tblLook w:val="04A0" w:firstRow="1" w:lastRow="0" w:firstColumn="1" w:lastColumn="0" w:noHBand="0" w:noVBand="1"/>
      </w:tblPr>
      <w:tblGrid>
        <w:gridCol w:w="2287"/>
        <w:gridCol w:w="6219"/>
        <w:gridCol w:w="556"/>
        <w:gridCol w:w="845"/>
      </w:tblGrid>
      <w:tr w:rsidR="0065383A" w:rsidRPr="0065383A" w:rsidTr="0065383A">
        <w:trPr>
          <w:trHeight w:val="288"/>
        </w:trPr>
        <w:tc>
          <w:tcPr>
            <w:tcW w:w="2287" w:type="dxa"/>
            <w:tcBorders>
              <w:top w:val="single" w:sz="4" w:space="0" w:color="4F81BD"/>
              <w:left w:val="nil"/>
              <w:bottom w:val="single" w:sz="4" w:space="0" w:color="auto"/>
              <w:right w:val="single" w:sz="4" w:space="0" w:color="auto"/>
            </w:tcBorders>
            <w:shd w:val="clear" w:color="auto" w:fill="auto"/>
            <w:noWrap/>
            <w:vAlign w:val="bottom"/>
            <w:hideMark/>
          </w:tcPr>
          <w:p w:rsidR="0065383A" w:rsidRPr="0065383A" w:rsidRDefault="0065383A" w:rsidP="0065383A">
            <w:pPr>
              <w:spacing w:after="0" w:line="240" w:lineRule="auto"/>
              <w:rPr>
                <w:rFonts w:eastAsia="Times New Roman"/>
                <w:b/>
                <w:bCs/>
                <w:color w:val="366092"/>
                <w:lang w:eastAsia="nb-NO"/>
              </w:rPr>
            </w:pPr>
            <w:r w:rsidRPr="0065383A">
              <w:rPr>
                <w:rFonts w:eastAsia="Times New Roman"/>
                <w:b/>
                <w:bCs/>
                <w:color w:val="366092"/>
                <w:lang w:eastAsia="nb-NO"/>
              </w:rPr>
              <w:t>Navn</w:t>
            </w:r>
          </w:p>
        </w:tc>
        <w:tc>
          <w:tcPr>
            <w:tcW w:w="6219" w:type="dxa"/>
            <w:tcBorders>
              <w:top w:val="single" w:sz="4" w:space="0" w:color="4F81BD"/>
              <w:left w:val="single" w:sz="4" w:space="0" w:color="auto"/>
              <w:bottom w:val="single" w:sz="4" w:space="0" w:color="auto"/>
              <w:right w:val="single" w:sz="4" w:space="0" w:color="auto"/>
            </w:tcBorders>
            <w:shd w:val="clear" w:color="auto" w:fill="auto"/>
            <w:noWrap/>
            <w:vAlign w:val="bottom"/>
            <w:hideMark/>
          </w:tcPr>
          <w:p w:rsidR="0065383A" w:rsidRPr="0065383A" w:rsidRDefault="0065383A" w:rsidP="0065383A">
            <w:pPr>
              <w:spacing w:after="0" w:line="240" w:lineRule="auto"/>
              <w:rPr>
                <w:rFonts w:eastAsia="Times New Roman"/>
                <w:b/>
                <w:bCs/>
                <w:color w:val="366092"/>
                <w:lang w:eastAsia="nb-NO"/>
              </w:rPr>
            </w:pPr>
            <w:proofErr w:type="spellStart"/>
            <w:r w:rsidRPr="0065383A">
              <w:rPr>
                <w:rFonts w:eastAsia="Times New Roman"/>
                <w:b/>
                <w:bCs/>
                <w:color w:val="366092"/>
                <w:lang w:eastAsia="nb-NO"/>
              </w:rPr>
              <w:t>Espost</w:t>
            </w:r>
            <w:proofErr w:type="spellEnd"/>
          </w:p>
        </w:tc>
        <w:tc>
          <w:tcPr>
            <w:tcW w:w="556" w:type="dxa"/>
            <w:tcBorders>
              <w:top w:val="single" w:sz="4" w:space="0" w:color="4F81BD"/>
              <w:left w:val="single" w:sz="4" w:space="0" w:color="auto"/>
              <w:bottom w:val="single" w:sz="4" w:space="0" w:color="auto"/>
              <w:right w:val="single" w:sz="4" w:space="0" w:color="auto"/>
            </w:tcBorders>
            <w:shd w:val="clear" w:color="auto" w:fill="auto"/>
            <w:noWrap/>
            <w:vAlign w:val="bottom"/>
            <w:hideMark/>
          </w:tcPr>
          <w:p w:rsidR="0065383A" w:rsidRPr="0065383A" w:rsidRDefault="0065383A" w:rsidP="0065383A">
            <w:pPr>
              <w:spacing w:after="0" w:line="240" w:lineRule="auto"/>
              <w:rPr>
                <w:rFonts w:eastAsia="Times New Roman"/>
                <w:b/>
                <w:bCs/>
                <w:color w:val="366092"/>
                <w:lang w:eastAsia="nb-NO"/>
              </w:rPr>
            </w:pPr>
            <w:r w:rsidRPr="0065383A">
              <w:rPr>
                <w:rFonts w:eastAsia="Times New Roman"/>
                <w:b/>
                <w:bCs/>
                <w:color w:val="366092"/>
                <w:lang w:eastAsia="nb-NO"/>
              </w:rPr>
              <w:t>Lag</w:t>
            </w:r>
          </w:p>
        </w:tc>
        <w:tc>
          <w:tcPr>
            <w:tcW w:w="845" w:type="dxa"/>
            <w:tcBorders>
              <w:top w:val="single" w:sz="4" w:space="0" w:color="4F81BD"/>
              <w:left w:val="single" w:sz="4" w:space="0" w:color="auto"/>
              <w:bottom w:val="single" w:sz="4" w:space="0" w:color="auto"/>
              <w:right w:val="nil"/>
            </w:tcBorders>
            <w:shd w:val="clear" w:color="auto" w:fill="auto"/>
            <w:noWrap/>
            <w:vAlign w:val="bottom"/>
            <w:hideMark/>
          </w:tcPr>
          <w:p w:rsidR="0065383A" w:rsidRPr="0065383A" w:rsidRDefault="0065383A" w:rsidP="0065383A">
            <w:pPr>
              <w:spacing w:after="0" w:line="240" w:lineRule="auto"/>
              <w:rPr>
                <w:rFonts w:eastAsia="Times New Roman"/>
                <w:b/>
                <w:bCs/>
                <w:color w:val="366092"/>
                <w:lang w:eastAsia="nb-NO"/>
              </w:rPr>
            </w:pPr>
            <w:r w:rsidRPr="0065383A">
              <w:rPr>
                <w:rFonts w:eastAsia="Times New Roman"/>
                <w:b/>
                <w:bCs/>
                <w:color w:val="366092"/>
                <w:lang w:eastAsia="nb-NO"/>
              </w:rPr>
              <w:t>Rolle</w:t>
            </w:r>
          </w:p>
        </w:tc>
      </w:tr>
      <w:tr w:rsidR="0065383A" w:rsidRPr="0065383A" w:rsidTr="0065383A">
        <w:trPr>
          <w:trHeight w:val="288"/>
        </w:trPr>
        <w:tc>
          <w:tcPr>
            <w:tcW w:w="2287" w:type="dxa"/>
            <w:tcBorders>
              <w:top w:val="single" w:sz="4" w:space="0" w:color="auto"/>
              <w:left w:val="nil"/>
              <w:bottom w:val="single" w:sz="4" w:space="0" w:color="auto"/>
              <w:right w:val="single" w:sz="4" w:space="0" w:color="auto"/>
            </w:tcBorders>
            <w:shd w:val="clear" w:color="DCE6F1" w:fill="DCE6F1"/>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Tor Martin Holden</w:t>
            </w:r>
          </w:p>
        </w:tc>
        <w:tc>
          <w:tcPr>
            <w:tcW w:w="6219" w:type="dxa"/>
            <w:tcBorders>
              <w:top w:val="nil"/>
              <w:left w:val="nil"/>
              <w:bottom w:val="single" w:sz="4" w:space="0" w:color="auto"/>
              <w:right w:val="single" w:sz="4" w:space="0" w:color="auto"/>
            </w:tcBorders>
            <w:shd w:val="clear" w:color="D9D9D9" w:fill="D9D9D9"/>
            <w:noWrap/>
            <w:hideMark/>
          </w:tcPr>
          <w:p w:rsidR="0065383A" w:rsidRPr="0065383A" w:rsidRDefault="006C5DFC" w:rsidP="0065383A">
            <w:pPr>
              <w:spacing w:after="0" w:line="240" w:lineRule="auto"/>
              <w:rPr>
                <w:rFonts w:eastAsia="Times New Roman"/>
                <w:u w:val="single"/>
                <w:lang w:eastAsia="nb-NO"/>
              </w:rPr>
            </w:pPr>
            <w:hyperlink r:id="rId5" w:history="1">
              <w:r w:rsidR="0065383A" w:rsidRPr="0065383A">
                <w:rPr>
                  <w:rFonts w:eastAsia="Times New Roman"/>
                  <w:u w:val="single"/>
                  <w:lang w:eastAsia="nb-NO"/>
                </w:rPr>
                <w:t xml:space="preserve"> tor.martin.holden@veidekke.no</w:t>
              </w:r>
            </w:hyperlink>
          </w:p>
        </w:tc>
        <w:tc>
          <w:tcPr>
            <w:tcW w:w="55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383A" w:rsidRPr="0065383A" w:rsidRDefault="0065383A" w:rsidP="0065383A">
            <w:pPr>
              <w:spacing w:after="0" w:line="240" w:lineRule="auto"/>
              <w:jc w:val="right"/>
              <w:rPr>
                <w:rFonts w:eastAsia="Times New Roman"/>
                <w:color w:val="366092"/>
                <w:lang w:eastAsia="nb-NO"/>
              </w:rPr>
            </w:pPr>
            <w:r w:rsidRPr="0065383A">
              <w:rPr>
                <w:rFonts w:eastAsia="Times New Roman"/>
                <w:color w:val="366092"/>
                <w:lang w:eastAsia="nb-NO"/>
              </w:rPr>
              <w:t>1</w:t>
            </w:r>
          </w:p>
        </w:tc>
        <w:tc>
          <w:tcPr>
            <w:tcW w:w="845" w:type="dxa"/>
            <w:tcBorders>
              <w:top w:val="single" w:sz="4" w:space="0" w:color="auto"/>
              <w:left w:val="single" w:sz="4" w:space="0" w:color="auto"/>
              <w:bottom w:val="single" w:sz="4" w:space="0" w:color="auto"/>
              <w:right w:val="nil"/>
            </w:tcBorders>
            <w:shd w:val="clear" w:color="DCE6F1" w:fill="DCE6F1"/>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Trener</w:t>
            </w:r>
          </w:p>
        </w:tc>
      </w:tr>
      <w:tr w:rsidR="0065383A" w:rsidRPr="0065383A" w:rsidTr="0065383A">
        <w:trPr>
          <w:trHeight w:val="288"/>
        </w:trPr>
        <w:tc>
          <w:tcPr>
            <w:tcW w:w="2287" w:type="dxa"/>
            <w:tcBorders>
              <w:top w:val="single" w:sz="4" w:space="0" w:color="auto"/>
              <w:left w:val="nil"/>
              <w:bottom w:val="single" w:sz="4" w:space="0" w:color="auto"/>
              <w:right w:val="single" w:sz="4" w:space="0" w:color="auto"/>
            </w:tcBorders>
            <w:shd w:val="clear" w:color="auto" w:fill="auto"/>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Finn-Vegard Amundsen</w:t>
            </w:r>
          </w:p>
        </w:tc>
        <w:tc>
          <w:tcPr>
            <w:tcW w:w="6219" w:type="dxa"/>
            <w:tcBorders>
              <w:top w:val="nil"/>
              <w:left w:val="nil"/>
              <w:bottom w:val="single" w:sz="4" w:space="0" w:color="auto"/>
              <w:right w:val="single" w:sz="4" w:space="0" w:color="auto"/>
            </w:tcBorders>
            <w:shd w:val="clear" w:color="auto" w:fill="auto"/>
            <w:noWrap/>
            <w:hideMark/>
          </w:tcPr>
          <w:p w:rsidR="0065383A" w:rsidRPr="0065383A" w:rsidRDefault="0065383A" w:rsidP="0065383A">
            <w:pPr>
              <w:spacing w:after="0" w:line="240" w:lineRule="auto"/>
              <w:rPr>
                <w:rFonts w:eastAsia="Times New Roman"/>
                <w:lang w:eastAsia="nb-NO"/>
              </w:rPr>
            </w:pPr>
            <w:r w:rsidRPr="0065383A">
              <w:rPr>
                <w:rFonts w:eastAsia="Times New Roman"/>
                <w:lang w:eastAsia="nb-NO"/>
              </w:rPr>
              <w:t>Amundsen, Finn-Vegard &lt;Finn-Vegard.Amundsen@assaabloy.com&gt;</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83A" w:rsidRPr="0065383A" w:rsidRDefault="0065383A" w:rsidP="0065383A">
            <w:pPr>
              <w:spacing w:after="0" w:line="240" w:lineRule="auto"/>
              <w:jc w:val="right"/>
              <w:rPr>
                <w:rFonts w:eastAsia="Times New Roman"/>
                <w:color w:val="366092"/>
                <w:lang w:eastAsia="nb-NO"/>
              </w:rPr>
            </w:pPr>
            <w:r w:rsidRPr="0065383A">
              <w:rPr>
                <w:rFonts w:eastAsia="Times New Roman"/>
                <w:color w:val="366092"/>
                <w:lang w:eastAsia="nb-NO"/>
              </w:rPr>
              <w:t>1</w:t>
            </w:r>
          </w:p>
        </w:tc>
        <w:tc>
          <w:tcPr>
            <w:tcW w:w="845" w:type="dxa"/>
            <w:tcBorders>
              <w:top w:val="single" w:sz="4" w:space="0" w:color="auto"/>
              <w:left w:val="single" w:sz="4" w:space="0" w:color="auto"/>
              <w:bottom w:val="single" w:sz="4" w:space="0" w:color="auto"/>
              <w:right w:val="nil"/>
            </w:tcBorders>
            <w:shd w:val="clear" w:color="auto" w:fill="auto"/>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Trener</w:t>
            </w:r>
          </w:p>
        </w:tc>
      </w:tr>
      <w:tr w:rsidR="0065383A" w:rsidRPr="0065383A" w:rsidTr="0065383A">
        <w:trPr>
          <w:trHeight w:val="300"/>
        </w:trPr>
        <w:tc>
          <w:tcPr>
            <w:tcW w:w="2287" w:type="dxa"/>
            <w:tcBorders>
              <w:top w:val="single" w:sz="4" w:space="0" w:color="auto"/>
              <w:left w:val="nil"/>
              <w:bottom w:val="single" w:sz="4" w:space="0" w:color="auto"/>
              <w:right w:val="single" w:sz="4" w:space="0" w:color="auto"/>
            </w:tcBorders>
            <w:shd w:val="clear" w:color="DCE6F1" w:fill="DCE6F1"/>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 xml:space="preserve">Tallak </w:t>
            </w:r>
            <w:proofErr w:type="spellStart"/>
            <w:r w:rsidRPr="0065383A">
              <w:rPr>
                <w:rFonts w:eastAsia="Times New Roman"/>
                <w:color w:val="366092"/>
                <w:lang w:eastAsia="nb-NO"/>
              </w:rPr>
              <w:t>Sundsli</w:t>
            </w:r>
            <w:proofErr w:type="spellEnd"/>
          </w:p>
        </w:tc>
        <w:tc>
          <w:tcPr>
            <w:tcW w:w="6219" w:type="dxa"/>
            <w:tcBorders>
              <w:top w:val="single" w:sz="4" w:space="0" w:color="auto"/>
              <w:left w:val="single" w:sz="4" w:space="0" w:color="auto"/>
              <w:bottom w:val="single" w:sz="4" w:space="0" w:color="auto"/>
              <w:right w:val="single" w:sz="4" w:space="0" w:color="auto"/>
            </w:tcBorders>
            <w:shd w:val="clear" w:color="DCE6F1" w:fill="DCE6F1"/>
            <w:noWrap/>
            <w:hideMark/>
          </w:tcPr>
          <w:p w:rsidR="0065383A" w:rsidRPr="0065383A" w:rsidRDefault="0065383A" w:rsidP="0065383A">
            <w:pPr>
              <w:spacing w:after="0" w:line="240" w:lineRule="auto"/>
              <w:rPr>
                <w:rFonts w:eastAsia="Times New Roman"/>
                <w:lang w:eastAsia="nb-NO"/>
              </w:rPr>
            </w:pPr>
            <w:r w:rsidRPr="0065383A">
              <w:rPr>
                <w:rFonts w:eastAsia="Times New Roman"/>
                <w:lang w:eastAsia="nb-NO"/>
              </w:rPr>
              <w:t>tallak.sundsli@gresvig.no</w:t>
            </w:r>
          </w:p>
        </w:tc>
        <w:tc>
          <w:tcPr>
            <w:tcW w:w="55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383A" w:rsidRPr="0065383A" w:rsidRDefault="0065383A" w:rsidP="0065383A">
            <w:pPr>
              <w:spacing w:after="0" w:line="240" w:lineRule="auto"/>
              <w:jc w:val="right"/>
              <w:rPr>
                <w:rFonts w:eastAsia="Times New Roman"/>
                <w:color w:val="366092"/>
                <w:lang w:eastAsia="nb-NO"/>
              </w:rPr>
            </w:pPr>
            <w:r w:rsidRPr="0065383A">
              <w:rPr>
                <w:rFonts w:eastAsia="Times New Roman"/>
                <w:color w:val="366092"/>
                <w:lang w:eastAsia="nb-NO"/>
              </w:rPr>
              <w:t>1</w:t>
            </w:r>
          </w:p>
        </w:tc>
        <w:tc>
          <w:tcPr>
            <w:tcW w:w="845" w:type="dxa"/>
            <w:tcBorders>
              <w:top w:val="single" w:sz="4" w:space="0" w:color="auto"/>
              <w:left w:val="single" w:sz="4" w:space="0" w:color="auto"/>
              <w:bottom w:val="single" w:sz="4" w:space="0" w:color="auto"/>
              <w:right w:val="nil"/>
            </w:tcBorders>
            <w:shd w:val="clear" w:color="DCE6F1" w:fill="DCE6F1"/>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Trener</w:t>
            </w:r>
          </w:p>
        </w:tc>
      </w:tr>
      <w:tr w:rsidR="0065383A" w:rsidRPr="0065383A" w:rsidTr="0065383A">
        <w:trPr>
          <w:trHeight w:val="300"/>
        </w:trPr>
        <w:tc>
          <w:tcPr>
            <w:tcW w:w="2287" w:type="dxa"/>
            <w:tcBorders>
              <w:top w:val="single" w:sz="4" w:space="0" w:color="auto"/>
              <w:left w:val="nil"/>
              <w:bottom w:val="single" w:sz="4" w:space="0" w:color="auto"/>
              <w:right w:val="single" w:sz="4" w:space="0" w:color="auto"/>
            </w:tcBorders>
            <w:shd w:val="clear" w:color="auto" w:fill="auto"/>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 </w:t>
            </w:r>
          </w:p>
        </w:tc>
        <w:tc>
          <w:tcPr>
            <w:tcW w:w="6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83A" w:rsidRPr="0065383A" w:rsidRDefault="0065383A" w:rsidP="0065383A">
            <w:pPr>
              <w:spacing w:after="0" w:line="240" w:lineRule="auto"/>
              <w:jc w:val="right"/>
              <w:rPr>
                <w:rFonts w:eastAsia="Times New Roman"/>
                <w:color w:val="366092"/>
                <w:lang w:eastAsia="nb-NO"/>
              </w:rPr>
            </w:pPr>
            <w:r w:rsidRPr="0065383A">
              <w:rPr>
                <w:rFonts w:eastAsia="Times New Roman"/>
                <w:color w:val="366092"/>
                <w:lang w:eastAsia="nb-NO"/>
              </w:rPr>
              <w:t>2</w:t>
            </w:r>
          </w:p>
        </w:tc>
        <w:tc>
          <w:tcPr>
            <w:tcW w:w="845" w:type="dxa"/>
            <w:tcBorders>
              <w:top w:val="single" w:sz="4" w:space="0" w:color="auto"/>
              <w:left w:val="single" w:sz="4" w:space="0" w:color="auto"/>
              <w:bottom w:val="single" w:sz="4" w:space="0" w:color="auto"/>
              <w:right w:val="nil"/>
            </w:tcBorders>
            <w:shd w:val="clear" w:color="auto" w:fill="auto"/>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Trener</w:t>
            </w:r>
          </w:p>
        </w:tc>
      </w:tr>
      <w:tr w:rsidR="0065383A" w:rsidRPr="0065383A" w:rsidTr="0065383A">
        <w:trPr>
          <w:trHeight w:val="288"/>
        </w:trPr>
        <w:tc>
          <w:tcPr>
            <w:tcW w:w="2287" w:type="dxa"/>
            <w:tcBorders>
              <w:top w:val="single" w:sz="4" w:space="0" w:color="auto"/>
              <w:left w:val="nil"/>
              <w:bottom w:val="single" w:sz="4" w:space="0" w:color="auto"/>
              <w:right w:val="single" w:sz="4" w:space="0" w:color="auto"/>
            </w:tcBorders>
            <w:shd w:val="clear" w:color="DCE6F1" w:fill="DCE6F1"/>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 </w:t>
            </w:r>
          </w:p>
        </w:tc>
        <w:tc>
          <w:tcPr>
            <w:tcW w:w="621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 </w:t>
            </w:r>
          </w:p>
        </w:tc>
        <w:tc>
          <w:tcPr>
            <w:tcW w:w="55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383A" w:rsidRPr="0065383A" w:rsidRDefault="0065383A" w:rsidP="0065383A">
            <w:pPr>
              <w:spacing w:after="0" w:line="240" w:lineRule="auto"/>
              <w:jc w:val="right"/>
              <w:rPr>
                <w:rFonts w:eastAsia="Times New Roman"/>
                <w:color w:val="366092"/>
                <w:lang w:eastAsia="nb-NO"/>
              </w:rPr>
            </w:pPr>
            <w:r w:rsidRPr="0065383A">
              <w:rPr>
                <w:rFonts w:eastAsia="Times New Roman"/>
                <w:color w:val="366092"/>
                <w:lang w:eastAsia="nb-NO"/>
              </w:rPr>
              <w:t>2</w:t>
            </w:r>
          </w:p>
        </w:tc>
        <w:tc>
          <w:tcPr>
            <w:tcW w:w="845" w:type="dxa"/>
            <w:tcBorders>
              <w:top w:val="single" w:sz="4" w:space="0" w:color="auto"/>
              <w:left w:val="single" w:sz="4" w:space="0" w:color="auto"/>
              <w:bottom w:val="single" w:sz="4" w:space="0" w:color="auto"/>
              <w:right w:val="nil"/>
            </w:tcBorders>
            <w:shd w:val="clear" w:color="DCE6F1" w:fill="DCE6F1"/>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Trener</w:t>
            </w:r>
          </w:p>
        </w:tc>
      </w:tr>
      <w:tr w:rsidR="0065383A" w:rsidRPr="0065383A" w:rsidTr="0065383A">
        <w:trPr>
          <w:trHeight w:val="288"/>
        </w:trPr>
        <w:tc>
          <w:tcPr>
            <w:tcW w:w="2287" w:type="dxa"/>
            <w:tcBorders>
              <w:top w:val="single" w:sz="4" w:space="0" w:color="auto"/>
              <w:left w:val="nil"/>
              <w:bottom w:val="single" w:sz="4" w:space="0" w:color="auto"/>
              <w:right w:val="single" w:sz="4" w:space="0" w:color="auto"/>
            </w:tcBorders>
            <w:shd w:val="clear" w:color="auto" w:fill="auto"/>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Svein Erik Hilsen</w:t>
            </w:r>
          </w:p>
        </w:tc>
        <w:tc>
          <w:tcPr>
            <w:tcW w:w="6219" w:type="dxa"/>
            <w:tcBorders>
              <w:top w:val="nil"/>
              <w:left w:val="nil"/>
              <w:bottom w:val="single" w:sz="4" w:space="0" w:color="auto"/>
              <w:right w:val="single" w:sz="4" w:space="0" w:color="auto"/>
            </w:tcBorders>
            <w:shd w:val="clear" w:color="auto" w:fill="auto"/>
            <w:noWrap/>
            <w:hideMark/>
          </w:tcPr>
          <w:p w:rsidR="0065383A" w:rsidRPr="0065383A" w:rsidRDefault="0065383A" w:rsidP="0065383A">
            <w:pPr>
              <w:spacing w:after="0" w:line="240" w:lineRule="auto"/>
              <w:rPr>
                <w:rFonts w:eastAsia="Times New Roman"/>
                <w:lang w:eastAsia="nb-NO"/>
              </w:rPr>
            </w:pPr>
            <w:r w:rsidRPr="0065383A">
              <w:rPr>
                <w:rFonts w:eastAsia="Times New Roman"/>
                <w:lang w:eastAsia="nb-NO"/>
              </w:rPr>
              <w:t>Sven-Erik Hilsen &lt;sven-erik.hilsen@hotmail.com&gt;</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83A" w:rsidRPr="0065383A" w:rsidRDefault="0065383A" w:rsidP="0065383A">
            <w:pPr>
              <w:spacing w:after="0" w:line="240" w:lineRule="auto"/>
              <w:jc w:val="right"/>
              <w:rPr>
                <w:rFonts w:eastAsia="Times New Roman"/>
                <w:color w:val="366092"/>
                <w:lang w:eastAsia="nb-NO"/>
              </w:rPr>
            </w:pPr>
            <w:r w:rsidRPr="0065383A">
              <w:rPr>
                <w:rFonts w:eastAsia="Times New Roman"/>
                <w:color w:val="366092"/>
                <w:lang w:eastAsia="nb-NO"/>
              </w:rPr>
              <w:t>3</w:t>
            </w:r>
          </w:p>
        </w:tc>
        <w:tc>
          <w:tcPr>
            <w:tcW w:w="845" w:type="dxa"/>
            <w:tcBorders>
              <w:top w:val="single" w:sz="4" w:space="0" w:color="auto"/>
              <w:left w:val="single" w:sz="4" w:space="0" w:color="auto"/>
              <w:bottom w:val="single" w:sz="4" w:space="0" w:color="auto"/>
              <w:right w:val="nil"/>
            </w:tcBorders>
            <w:shd w:val="clear" w:color="auto" w:fill="auto"/>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Trener</w:t>
            </w:r>
          </w:p>
        </w:tc>
      </w:tr>
      <w:tr w:rsidR="0065383A" w:rsidRPr="0065383A" w:rsidTr="0065383A">
        <w:trPr>
          <w:trHeight w:val="288"/>
        </w:trPr>
        <w:tc>
          <w:tcPr>
            <w:tcW w:w="2287" w:type="dxa"/>
            <w:tcBorders>
              <w:top w:val="single" w:sz="4" w:space="0" w:color="auto"/>
              <w:left w:val="nil"/>
              <w:bottom w:val="single" w:sz="4" w:space="0" w:color="auto"/>
              <w:right w:val="single" w:sz="4" w:space="0" w:color="auto"/>
            </w:tcBorders>
            <w:shd w:val="clear" w:color="DCE6F1" w:fill="DCE6F1"/>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 xml:space="preserve">Laurent </w:t>
            </w:r>
            <w:proofErr w:type="spellStart"/>
            <w:r w:rsidRPr="0065383A">
              <w:rPr>
                <w:rFonts w:eastAsia="Times New Roman"/>
                <w:color w:val="366092"/>
                <w:lang w:eastAsia="nb-NO"/>
              </w:rPr>
              <w:t>Benguigi</w:t>
            </w:r>
            <w:proofErr w:type="spellEnd"/>
          </w:p>
        </w:tc>
        <w:tc>
          <w:tcPr>
            <w:tcW w:w="6219" w:type="dxa"/>
            <w:tcBorders>
              <w:top w:val="single" w:sz="4" w:space="0" w:color="auto"/>
              <w:left w:val="single" w:sz="4" w:space="0" w:color="auto"/>
              <w:bottom w:val="single" w:sz="4" w:space="0" w:color="auto"/>
              <w:right w:val="single" w:sz="4" w:space="0" w:color="auto"/>
            </w:tcBorders>
            <w:shd w:val="clear" w:color="DCE6F1" w:fill="DCE6F1"/>
            <w:noWrap/>
            <w:hideMark/>
          </w:tcPr>
          <w:p w:rsidR="0065383A" w:rsidRPr="0065383A" w:rsidRDefault="006C5DFC" w:rsidP="0065383A">
            <w:pPr>
              <w:spacing w:after="0" w:line="240" w:lineRule="auto"/>
              <w:rPr>
                <w:rFonts w:eastAsia="Times New Roman"/>
                <w:u w:val="single"/>
                <w:lang w:eastAsia="nb-NO"/>
              </w:rPr>
            </w:pPr>
            <w:hyperlink r:id="rId6" w:history="1">
              <w:r w:rsidR="0065383A" w:rsidRPr="0065383A">
                <w:rPr>
                  <w:rFonts w:eastAsia="Times New Roman"/>
                  <w:u w:val="single"/>
                  <w:lang w:eastAsia="nb-NO"/>
                </w:rPr>
                <w:t>laurentgdl@hotmail.com</w:t>
              </w:r>
            </w:hyperlink>
          </w:p>
        </w:tc>
        <w:tc>
          <w:tcPr>
            <w:tcW w:w="55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383A" w:rsidRPr="0065383A" w:rsidRDefault="0065383A" w:rsidP="0065383A">
            <w:pPr>
              <w:spacing w:after="0" w:line="240" w:lineRule="auto"/>
              <w:jc w:val="right"/>
              <w:rPr>
                <w:rFonts w:eastAsia="Times New Roman"/>
                <w:color w:val="366092"/>
                <w:lang w:eastAsia="nb-NO"/>
              </w:rPr>
            </w:pPr>
            <w:r w:rsidRPr="0065383A">
              <w:rPr>
                <w:rFonts w:eastAsia="Times New Roman"/>
                <w:color w:val="366092"/>
                <w:lang w:eastAsia="nb-NO"/>
              </w:rPr>
              <w:t>3</w:t>
            </w:r>
          </w:p>
        </w:tc>
        <w:tc>
          <w:tcPr>
            <w:tcW w:w="845" w:type="dxa"/>
            <w:tcBorders>
              <w:top w:val="single" w:sz="4" w:space="0" w:color="auto"/>
              <w:left w:val="single" w:sz="4" w:space="0" w:color="auto"/>
              <w:bottom w:val="single" w:sz="4" w:space="0" w:color="auto"/>
              <w:right w:val="nil"/>
            </w:tcBorders>
            <w:shd w:val="clear" w:color="DCE6F1" w:fill="DCE6F1"/>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Trener</w:t>
            </w:r>
          </w:p>
        </w:tc>
      </w:tr>
      <w:tr w:rsidR="0065383A" w:rsidRPr="0065383A" w:rsidTr="0065383A">
        <w:trPr>
          <w:trHeight w:val="288"/>
        </w:trPr>
        <w:tc>
          <w:tcPr>
            <w:tcW w:w="2287" w:type="dxa"/>
            <w:tcBorders>
              <w:top w:val="single" w:sz="4" w:space="0" w:color="auto"/>
              <w:left w:val="nil"/>
              <w:bottom w:val="single" w:sz="4" w:space="0" w:color="4F81BD"/>
              <w:right w:val="single" w:sz="4" w:space="0" w:color="auto"/>
            </w:tcBorders>
            <w:shd w:val="clear" w:color="auto" w:fill="auto"/>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Arne Rødseth</w:t>
            </w:r>
          </w:p>
        </w:tc>
        <w:tc>
          <w:tcPr>
            <w:tcW w:w="6219" w:type="dxa"/>
            <w:tcBorders>
              <w:top w:val="single" w:sz="4" w:space="0" w:color="auto"/>
              <w:left w:val="single" w:sz="4" w:space="0" w:color="auto"/>
              <w:bottom w:val="single" w:sz="4" w:space="0" w:color="4F81BD"/>
              <w:right w:val="single" w:sz="4" w:space="0" w:color="auto"/>
            </w:tcBorders>
            <w:shd w:val="clear" w:color="auto" w:fill="auto"/>
            <w:noWrap/>
            <w:hideMark/>
          </w:tcPr>
          <w:p w:rsidR="0065383A" w:rsidRPr="0065383A" w:rsidRDefault="0065383A" w:rsidP="0065383A">
            <w:pPr>
              <w:spacing w:after="0" w:line="240" w:lineRule="auto"/>
              <w:rPr>
                <w:rFonts w:eastAsia="Times New Roman"/>
                <w:lang w:eastAsia="nb-NO"/>
              </w:rPr>
            </w:pPr>
            <w:r w:rsidRPr="0065383A">
              <w:rPr>
                <w:rFonts w:eastAsia="Times New Roman"/>
                <w:lang w:eastAsia="nb-NO"/>
              </w:rPr>
              <w:t>arne.rodseth@gmail.com</w:t>
            </w:r>
          </w:p>
        </w:tc>
        <w:tc>
          <w:tcPr>
            <w:tcW w:w="556"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65383A" w:rsidRPr="0065383A" w:rsidRDefault="0065383A" w:rsidP="0065383A">
            <w:pPr>
              <w:spacing w:after="0" w:line="240" w:lineRule="auto"/>
              <w:jc w:val="right"/>
              <w:rPr>
                <w:rFonts w:eastAsia="Times New Roman"/>
                <w:color w:val="366092"/>
                <w:lang w:eastAsia="nb-NO"/>
              </w:rPr>
            </w:pPr>
            <w:r w:rsidRPr="0065383A">
              <w:rPr>
                <w:rFonts w:eastAsia="Times New Roman"/>
                <w:color w:val="366092"/>
                <w:lang w:eastAsia="nb-NO"/>
              </w:rPr>
              <w:t>4</w:t>
            </w:r>
          </w:p>
        </w:tc>
        <w:tc>
          <w:tcPr>
            <w:tcW w:w="845" w:type="dxa"/>
            <w:tcBorders>
              <w:top w:val="single" w:sz="4" w:space="0" w:color="auto"/>
              <w:left w:val="single" w:sz="4" w:space="0" w:color="auto"/>
              <w:bottom w:val="single" w:sz="4" w:space="0" w:color="4F81BD"/>
              <w:right w:val="nil"/>
            </w:tcBorders>
            <w:shd w:val="clear" w:color="auto" w:fill="auto"/>
            <w:noWrap/>
            <w:vAlign w:val="bottom"/>
            <w:hideMark/>
          </w:tcPr>
          <w:p w:rsidR="0065383A" w:rsidRPr="0065383A" w:rsidRDefault="0065383A" w:rsidP="0065383A">
            <w:pPr>
              <w:spacing w:after="0" w:line="240" w:lineRule="auto"/>
              <w:rPr>
                <w:rFonts w:eastAsia="Times New Roman"/>
                <w:color w:val="366092"/>
                <w:lang w:eastAsia="nb-NO"/>
              </w:rPr>
            </w:pPr>
            <w:r w:rsidRPr="0065383A">
              <w:rPr>
                <w:rFonts w:eastAsia="Times New Roman"/>
                <w:color w:val="366092"/>
                <w:lang w:eastAsia="nb-NO"/>
              </w:rPr>
              <w:t>Trener</w:t>
            </w:r>
          </w:p>
        </w:tc>
      </w:tr>
    </w:tbl>
    <w:p w:rsidR="00DA6FC1" w:rsidRDefault="00DA6FC1" w:rsidP="00DA6FC1">
      <w:pPr>
        <w:spacing w:after="0"/>
      </w:pPr>
    </w:p>
    <w:p w:rsidR="00DA6FC1" w:rsidRDefault="00DA6FC1" w:rsidP="00DA6FC1">
      <w:pPr>
        <w:spacing w:after="0"/>
      </w:pPr>
      <w:r>
        <w:t xml:space="preserve">Det bør alltid være minst to foreldre på hver treningsgruppe på lagstreninger. Gi meg beskjed om det er noe jeg har misforstått i listene mine, eller om det er flere foreldre som bør eller vil være med på listen. </w:t>
      </w:r>
      <w:hyperlink r:id="rId7" w:history="1">
        <w:r w:rsidRPr="00362B38">
          <w:rPr>
            <w:rStyle w:val="Hyperkobling"/>
          </w:rPr>
          <w:t>Klikk her er rollebeskrivelser for trenere og lagledere i barnefotballen:</w:t>
        </w:r>
      </w:hyperlink>
      <w:r>
        <w:t xml:space="preserve"> </w:t>
      </w:r>
    </w:p>
    <w:p w:rsidR="00DA6FC1" w:rsidRDefault="00DA6FC1" w:rsidP="00DA6FC1">
      <w:pPr>
        <w:pStyle w:val="Overskrift2"/>
      </w:pPr>
      <w:proofErr w:type="spellStart"/>
      <w:r>
        <w:t>Griegakademiet</w:t>
      </w:r>
      <w:proofErr w:type="spellEnd"/>
      <w:r>
        <w:t xml:space="preserve"> og akademiligaen</w:t>
      </w:r>
    </w:p>
    <w:p w:rsidR="00DA6FC1" w:rsidRDefault="00DA6FC1" w:rsidP="00DA6FC1">
      <w:pPr>
        <w:spacing w:after="0"/>
      </w:pPr>
      <w:proofErr w:type="spellStart"/>
      <w:r>
        <w:t>Griegakademiet</w:t>
      </w:r>
      <w:proofErr w:type="spellEnd"/>
      <w:r>
        <w:t xml:space="preserve"> er et tilbud til ivrige fotballspillere som vil trene enda mer fotball enn 1 lagstrening og 1 kamp i uken. </w:t>
      </w:r>
      <w:hyperlink r:id="rId8" w:history="1">
        <w:r w:rsidRPr="00D001A4">
          <w:rPr>
            <w:rStyle w:val="Hyperkobling"/>
          </w:rPr>
          <w:t xml:space="preserve">Les mer om </w:t>
        </w:r>
        <w:proofErr w:type="spellStart"/>
        <w:r>
          <w:rPr>
            <w:rStyle w:val="Hyperkobling"/>
          </w:rPr>
          <w:t>Grieg</w:t>
        </w:r>
        <w:r w:rsidRPr="00D001A4">
          <w:rPr>
            <w:rStyle w:val="Hyperkobling"/>
          </w:rPr>
          <w:t>akademiet</w:t>
        </w:r>
        <w:proofErr w:type="spellEnd"/>
        <w:r w:rsidRPr="00D001A4">
          <w:rPr>
            <w:rStyle w:val="Hyperkobling"/>
          </w:rPr>
          <w:t xml:space="preserve"> på våre hjemmesider</w:t>
        </w:r>
      </w:hyperlink>
      <w:r>
        <w:t>.</w:t>
      </w:r>
    </w:p>
    <w:p w:rsidR="00695349" w:rsidRDefault="00695349" w:rsidP="00695349">
      <w:pPr>
        <w:spacing w:after="0"/>
        <w:rPr>
          <w:color w:val="FF0000"/>
        </w:rPr>
      </w:pPr>
      <w:r>
        <w:t xml:space="preserve">Jonas Rygg er hovedtrener for G2005 på akademiet og trener kullet sammen med andre ansatte trenere fra </w:t>
      </w:r>
      <w:proofErr w:type="spellStart"/>
      <w:r>
        <w:t>Ready</w:t>
      </w:r>
      <w:proofErr w:type="spellEnd"/>
      <w:r>
        <w:t>.</w:t>
      </w:r>
    </w:p>
    <w:p w:rsidR="00DA6FC1" w:rsidRDefault="00DA6FC1" w:rsidP="00DA6FC1">
      <w:pPr>
        <w:pStyle w:val="Overskrift2"/>
      </w:pPr>
      <w:r>
        <w:t xml:space="preserve">Fotballskolene </w:t>
      </w:r>
    </w:p>
    <w:p w:rsidR="00DA6FC1" w:rsidRDefault="00DA6FC1" w:rsidP="00DA6FC1">
      <w:r>
        <w:t xml:space="preserve">Fotballskole er en perfekt måte å både starte og avslutte sommerferien på for ivrige fotballspillere. </w:t>
      </w:r>
      <w:proofErr w:type="spellStart"/>
      <w:r>
        <w:t>Ready</w:t>
      </w:r>
      <w:proofErr w:type="spellEnd"/>
      <w:r>
        <w:t xml:space="preserve"> tilbyr fotballskoler i uke 26, uke 32, uke 33 og uke 40 (høstferien). Fotballskolene passer for fotballspillere på alle nivåer og er et tilbud for spillere som vil utvikle seg sportslig, samt at det er en veldig fin sosial arena. Med voksne trenere som årskullansvarlige. </w:t>
      </w:r>
      <w:hyperlink r:id="rId9" w:history="1">
        <w:r w:rsidRPr="00D001A4">
          <w:rPr>
            <w:rStyle w:val="Hyperkobling"/>
          </w:rPr>
          <w:t>Les mer om våre fotballskoler på klubbens hjemmeside.</w:t>
        </w:r>
      </w:hyperlink>
    </w:p>
    <w:p w:rsidR="00DA6FC1" w:rsidRDefault="00DA6FC1" w:rsidP="00DA6FC1">
      <w:pPr>
        <w:pStyle w:val="Overskrift2"/>
      </w:pPr>
      <w:r>
        <w:t>Treningstider sommerhalvår</w:t>
      </w:r>
    </w:p>
    <w:p w:rsidR="00DA6FC1" w:rsidRDefault="00DA6FC1" w:rsidP="00DA6FC1">
      <w:r>
        <w:t>Kommer så snart kretsen har sendt ut kampoppsett.</w:t>
      </w:r>
    </w:p>
    <w:tbl>
      <w:tblPr>
        <w:tblStyle w:val="Tabellrutenett"/>
        <w:tblW w:w="0" w:type="auto"/>
        <w:tblLook w:val="04A0" w:firstRow="1" w:lastRow="0" w:firstColumn="1" w:lastColumn="0" w:noHBand="0" w:noVBand="1"/>
      </w:tblPr>
      <w:tblGrid>
        <w:gridCol w:w="3964"/>
        <w:gridCol w:w="2606"/>
        <w:gridCol w:w="3886"/>
      </w:tblGrid>
      <w:tr w:rsidR="00DA6FC1" w:rsidTr="006460C4">
        <w:tc>
          <w:tcPr>
            <w:tcW w:w="3964" w:type="dxa"/>
          </w:tcPr>
          <w:p w:rsidR="00DA6FC1" w:rsidRPr="00872E25" w:rsidRDefault="00DA6FC1" w:rsidP="006460C4">
            <w:pPr>
              <w:spacing w:after="0"/>
              <w:rPr>
                <w:b/>
              </w:rPr>
            </w:pPr>
            <w:r w:rsidRPr="00872E25">
              <w:rPr>
                <w:b/>
              </w:rPr>
              <w:t>Treningstider</w:t>
            </w:r>
            <w:r>
              <w:rPr>
                <w:b/>
              </w:rPr>
              <w:t xml:space="preserve"> (sommer)</w:t>
            </w:r>
          </w:p>
        </w:tc>
        <w:tc>
          <w:tcPr>
            <w:tcW w:w="2606" w:type="dxa"/>
          </w:tcPr>
          <w:p w:rsidR="00DA6FC1" w:rsidRPr="00872E25" w:rsidRDefault="00DA6FC1" w:rsidP="006460C4">
            <w:pPr>
              <w:spacing w:after="0"/>
              <w:rPr>
                <w:b/>
              </w:rPr>
            </w:pPr>
            <w:r>
              <w:rPr>
                <w:b/>
              </w:rPr>
              <w:t>Hva?</w:t>
            </w:r>
          </w:p>
        </w:tc>
        <w:tc>
          <w:tcPr>
            <w:tcW w:w="3886" w:type="dxa"/>
          </w:tcPr>
          <w:p w:rsidR="00DA6FC1" w:rsidRPr="00872E25" w:rsidRDefault="00DA6FC1" w:rsidP="006460C4">
            <w:pPr>
              <w:spacing w:after="0"/>
              <w:rPr>
                <w:b/>
              </w:rPr>
            </w:pPr>
            <w:r>
              <w:rPr>
                <w:b/>
              </w:rPr>
              <w:t>Hvor?</w:t>
            </w:r>
          </w:p>
        </w:tc>
      </w:tr>
      <w:tr w:rsidR="00DA6FC1" w:rsidTr="006460C4">
        <w:tc>
          <w:tcPr>
            <w:tcW w:w="3964" w:type="dxa"/>
          </w:tcPr>
          <w:p w:rsidR="00DA6FC1" w:rsidRPr="00872E25" w:rsidRDefault="00DA6FC1" w:rsidP="006460C4">
            <w:pPr>
              <w:spacing w:after="0"/>
              <w:rPr>
                <w:b/>
              </w:rPr>
            </w:pPr>
          </w:p>
        </w:tc>
        <w:tc>
          <w:tcPr>
            <w:tcW w:w="2606" w:type="dxa"/>
          </w:tcPr>
          <w:p w:rsidR="00DA6FC1" w:rsidRDefault="00DA6FC1" w:rsidP="006460C4">
            <w:pPr>
              <w:spacing w:after="0"/>
            </w:pPr>
          </w:p>
        </w:tc>
        <w:tc>
          <w:tcPr>
            <w:tcW w:w="3886" w:type="dxa"/>
          </w:tcPr>
          <w:p w:rsidR="00DA6FC1" w:rsidRPr="00872E25" w:rsidRDefault="00DA6FC1" w:rsidP="006460C4">
            <w:pPr>
              <w:spacing w:after="0"/>
              <w:rPr>
                <w:b/>
              </w:rPr>
            </w:pPr>
          </w:p>
        </w:tc>
      </w:tr>
      <w:tr w:rsidR="00DA6FC1" w:rsidTr="006460C4">
        <w:tc>
          <w:tcPr>
            <w:tcW w:w="3964" w:type="dxa"/>
          </w:tcPr>
          <w:p w:rsidR="00DA6FC1" w:rsidRDefault="00DA6FC1" w:rsidP="006460C4">
            <w:pPr>
              <w:spacing w:after="0"/>
            </w:pPr>
          </w:p>
        </w:tc>
        <w:tc>
          <w:tcPr>
            <w:tcW w:w="2606" w:type="dxa"/>
          </w:tcPr>
          <w:p w:rsidR="00DA6FC1" w:rsidRDefault="00DA6FC1" w:rsidP="006460C4">
            <w:pPr>
              <w:spacing w:after="0"/>
            </w:pPr>
          </w:p>
        </w:tc>
        <w:tc>
          <w:tcPr>
            <w:tcW w:w="3886" w:type="dxa"/>
          </w:tcPr>
          <w:p w:rsidR="00DA6FC1" w:rsidRDefault="00DA6FC1" w:rsidP="006460C4">
            <w:pPr>
              <w:spacing w:after="0"/>
            </w:pPr>
          </w:p>
        </w:tc>
      </w:tr>
      <w:tr w:rsidR="00DA6FC1" w:rsidTr="006460C4">
        <w:tc>
          <w:tcPr>
            <w:tcW w:w="3964" w:type="dxa"/>
          </w:tcPr>
          <w:p w:rsidR="00DA6FC1" w:rsidRDefault="00DA6FC1" w:rsidP="006460C4">
            <w:pPr>
              <w:spacing w:after="0"/>
            </w:pPr>
          </w:p>
        </w:tc>
        <w:tc>
          <w:tcPr>
            <w:tcW w:w="2606" w:type="dxa"/>
          </w:tcPr>
          <w:p w:rsidR="00DA6FC1" w:rsidRDefault="00DA6FC1" w:rsidP="006460C4">
            <w:pPr>
              <w:spacing w:after="0"/>
            </w:pPr>
          </w:p>
        </w:tc>
        <w:tc>
          <w:tcPr>
            <w:tcW w:w="3886" w:type="dxa"/>
          </w:tcPr>
          <w:p w:rsidR="00DA6FC1" w:rsidRDefault="00DA6FC1" w:rsidP="006460C4">
            <w:pPr>
              <w:spacing w:after="0"/>
            </w:pPr>
          </w:p>
        </w:tc>
      </w:tr>
      <w:tr w:rsidR="00DA6FC1" w:rsidTr="006460C4">
        <w:tc>
          <w:tcPr>
            <w:tcW w:w="3964" w:type="dxa"/>
          </w:tcPr>
          <w:p w:rsidR="00DA6FC1" w:rsidRDefault="00DA6FC1" w:rsidP="006460C4">
            <w:pPr>
              <w:spacing w:after="0"/>
            </w:pPr>
          </w:p>
        </w:tc>
        <w:tc>
          <w:tcPr>
            <w:tcW w:w="2606" w:type="dxa"/>
          </w:tcPr>
          <w:p w:rsidR="00DA6FC1" w:rsidRDefault="00DA6FC1" w:rsidP="006460C4">
            <w:pPr>
              <w:spacing w:after="0"/>
            </w:pPr>
          </w:p>
        </w:tc>
        <w:tc>
          <w:tcPr>
            <w:tcW w:w="3886" w:type="dxa"/>
          </w:tcPr>
          <w:p w:rsidR="00DA6FC1" w:rsidRDefault="00DA6FC1" w:rsidP="006460C4">
            <w:pPr>
              <w:spacing w:after="0"/>
            </w:pPr>
          </w:p>
        </w:tc>
      </w:tr>
      <w:tr w:rsidR="00DA6FC1" w:rsidTr="006460C4">
        <w:tc>
          <w:tcPr>
            <w:tcW w:w="3964" w:type="dxa"/>
          </w:tcPr>
          <w:p w:rsidR="00DA6FC1" w:rsidRDefault="00DA6FC1" w:rsidP="006460C4">
            <w:pPr>
              <w:spacing w:after="0"/>
            </w:pPr>
          </w:p>
        </w:tc>
        <w:tc>
          <w:tcPr>
            <w:tcW w:w="2606" w:type="dxa"/>
          </w:tcPr>
          <w:p w:rsidR="00DA6FC1" w:rsidRDefault="00DA6FC1" w:rsidP="006460C4">
            <w:pPr>
              <w:spacing w:after="0"/>
            </w:pPr>
          </w:p>
        </w:tc>
        <w:tc>
          <w:tcPr>
            <w:tcW w:w="3886" w:type="dxa"/>
          </w:tcPr>
          <w:p w:rsidR="00DA6FC1" w:rsidRDefault="00DA6FC1" w:rsidP="006460C4">
            <w:pPr>
              <w:spacing w:after="0"/>
            </w:pPr>
          </w:p>
        </w:tc>
      </w:tr>
    </w:tbl>
    <w:p w:rsidR="00DA6FC1" w:rsidRDefault="00DA6FC1" w:rsidP="00DA6FC1">
      <w:pPr>
        <w:spacing w:after="0"/>
        <w:rPr>
          <w:b/>
        </w:rPr>
      </w:pPr>
      <w:r>
        <w:t xml:space="preserve">*Sjekk tidspunkter og oppsett for kamper på </w:t>
      </w:r>
      <w:hyperlink r:id="rId10" w:history="1">
        <w:r w:rsidRPr="00251976">
          <w:rPr>
            <w:rStyle w:val="Hyperkobling"/>
          </w:rPr>
          <w:t>www.fotball.no</w:t>
        </w:r>
      </w:hyperlink>
      <w:r w:rsidR="0065383A">
        <w:t xml:space="preserve">, </w:t>
      </w:r>
      <w:proofErr w:type="spellStart"/>
      <w:r w:rsidR="0065383A">
        <w:t>evt</w:t>
      </w:r>
      <w:proofErr w:type="spellEnd"/>
      <w:r w:rsidR="0065383A">
        <w:t xml:space="preserve"> Min fotball (</w:t>
      </w:r>
      <w:proofErr w:type="spellStart"/>
      <w:r w:rsidR="0065383A">
        <w:t>appstore</w:t>
      </w:r>
      <w:proofErr w:type="spellEnd"/>
      <w:r w:rsidR="0065383A">
        <w:t>).</w:t>
      </w:r>
      <w:r>
        <w:t xml:space="preserve"> </w:t>
      </w:r>
    </w:p>
    <w:p w:rsidR="00450D54" w:rsidRDefault="00450D54" w:rsidP="00450D54">
      <w:pPr>
        <w:pageBreakBefore/>
        <w:spacing w:after="0"/>
        <w:rPr>
          <w:b/>
        </w:rPr>
      </w:pPr>
      <w:r>
        <w:rPr>
          <w:b/>
        </w:rPr>
        <w:lastRenderedPageBreak/>
        <w:t xml:space="preserve">Aktivitetskalender </w:t>
      </w:r>
      <w:proofErr w:type="spellStart"/>
      <w:r>
        <w:rPr>
          <w:b/>
        </w:rPr>
        <w:t>Ready</w:t>
      </w:r>
      <w:proofErr w:type="spellEnd"/>
      <w:r>
        <w:rPr>
          <w:b/>
        </w:rPr>
        <w:t xml:space="preserve"> G05</w:t>
      </w:r>
    </w:p>
    <w:p w:rsidR="00450D54" w:rsidRDefault="00450D54" w:rsidP="00450D54">
      <w:pPr>
        <w:spacing w:after="0"/>
      </w:pPr>
      <w:r>
        <w:t>Uke 14: 4. april oppstart fotballaktivitet etter påsken</w:t>
      </w:r>
    </w:p>
    <w:p w:rsidR="00450D54" w:rsidRDefault="00450D54" w:rsidP="00450D54">
      <w:pPr>
        <w:spacing w:after="0"/>
        <w:rPr>
          <w:color w:val="FF0000"/>
        </w:rPr>
      </w:pPr>
      <w:r>
        <w:rPr>
          <w:i/>
          <w:color w:val="FF0000"/>
        </w:rPr>
        <w:t>Uke 14:</w:t>
      </w:r>
      <w:r>
        <w:rPr>
          <w:color w:val="FF0000"/>
        </w:rPr>
        <w:t xml:space="preserve"> </w:t>
      </w:r>
      <w:r>
        <w:rPr>
          <w:i/>
          <w:color w:val="FF0000"/>
        </w:rPr>
        <w:t>9. april Røa AKA-liga</w:t>
      </w:r>
      <w:r>
        <w:rPr>
          <w:color w:val="FF0000"/>
        </w:rPr>
        <w:t xml:space="preserve"> </w:t>
      </w:r>
    </w:p>
    <w:p w:rsidR="00450D54" w:rsidRDefault="00450D54" w:rsidP="00450D54">
      <w:pPr>
        <w:spacing w:after="0"/>
        <w:rPr>
          <w:color w:val="44546A" w:themeColor="text2"/>
        </w:rPr>
      </w:pPr>
      <w:r>
        <w:rPr>
          <w:color w:val="44546A" w:themeColor="text2"/>
        </w:rPr>
        <w:t xml:space="preserve">Uke 15: lørdag 16. april Kick </w:t>
      </w:r>
      <w:proofErr w:type="spellStart"/>
      <w:r>
        <w:rPr>
          <w:color w:val="44546A" w:themeColor="text2"/>
        </w:rPr>
        <w:t>off</w:t>
      </w:r>
      <w:proofErr w:type="spellEnd"/>
      <w:r>
        <w:rPr>
          <w:color w:val="44546A" w:themeColor="text2"/>
        </w:rPr>
        <w:t xml:space="preserve"> sommersesongen</w:t>
      </w:r>
    </w:p>
    <w:p w:rsidR="00450D54" w:rsidRDefault="00450D54" w:rsidP="00450D54">
      <w:pPr>
        <w:spacing w:after="0"/>
        <w:rPr>
          <w:color w:val="44546A" w:themeColor="text2"/>
        </w:rPr>
      </w:pPr>
      <w:r>
        <w:rPr>
          <w:color w:val="44546A" w:themeColor="text2"/>
        </w:rPr>
        <w:t>Uke 16: 22.-24. april Røa Flisekompaniet cup (ikke «obligatorisk» å delta på)</w:t>
      </w:r>
    </w:p>
    <w:p w:rsidR="00450D54" w:rsidRDefault="00450D54" w:rsidP="00450D54">
      <w:pPr>
        <w:spacing w:after="0"/>
      </w:pPr>
      <w:r>
        <w:rPr>
          <w:color w:val="000000" w:themeColor="text1"/>
        </w:rPr>
        <w:t xml:space="preserve">Uke 19: </w:t>
      </w:r>
      <w:r>
        <w:t xml:space="preserve">Betale medlemskap og treningsavgift for sommersesong innen betalingsfristen som er fredag 13.mai. Klikk </w:t>
      </w:r>
      <w:hyperlink r:id="rId11" w:history="1">
        <w:r>
          <w:rPr>
            <w:rStyle w:val="Hyperkobling"/>
          </w:rPr>
          <w:t>her</w:t>
        </w:r>
      </w:hyperlink>
      <w:r>
        <w:t>.</w:t>
      </w:r>
    </w:p>
    <w:p w:rsidR="00450D54" w:rsidRDefault="00450D54" w:rsidP="00450D54">
      <w:pPr>
        <w:spacing w:after="0"/>
        <w:rPr>
          <w:color w:val="44546A" w:themeColor="text2"/>
        </w:rPr>
      </w:pPr>
      <w:r>
        <w:rPr>
          <w:color w:val="44546A" w:themeColor="text2"/>
        </w:rPr>
        <w:t>Uke 20: 21-22. mai Ullern CC Vest cup</w:t>
      </w:r>
    </w:p>
    <w:p w:rsidR="00450D54" w:rsidRDefault="00450D54" w:rsidP="00450D54">
      <w:pPr>
        <w:spacing w:after="0"/>
      </w:pPr>
      <w:r>
        <w:t xml:space="preserve">Uke 26: </w:t>
      </w:r>
      <w:proofErr w:type="spellStart"/>
      <w:r>
        <w:t>Ready</w:t>
      </w:r>
      <w:proofErr w:type="spellEnd"/>
      <w:r>
        <w:t xml:space="preserve"> Fotballskole</w:t>
      </w:r>
    </w:p>
    <w:p w:rsidR="00450D54" w:rsidRDefault="00450D54" w:rsidP="00450D54">
      <w:pPr>
        <w:spacing w:after="0"/>
        <w:rPr>
          <w:color w:val="385623" w:themeColor="accent6" w:themeShade="80"/>
        </w:rPr>
      </w:pPr>
      <w:r>
        <w:rPr>
          <w:color w:val="385623" w:themeColor="accent6" w:themeShade="80"/>
        </w:rPr>
        <w:t>Uke 27-31: Sommerferie</w:t>
      </w:r>
    </w:p>
    <w:p w:rsidR="00450D54" w:rsidRDefault="00450D54" w:rsidP="00450D54">
      <w:pPr>
        <w:spacing w:after="0"/>
      </w:pPr>
      <w:r>
        <w:t xml:space="preserve">Uke 32: </w:t>
      </w:r>
      <w:proofErr w:type="spellStart"/>
      <w:r>
        <w:t>Ready</w:t>
      </w:r>
      <w:proofErr w:type="spellEnd"/>
      <w:r>
        <w:t xml:space="preserve"> Fotballskole</w:t>
      </w:r>
    </w:p>
    <w:p w:rsidR="00450D54" w:rsidRDefault="00450D54" w:rsidP="00450D54">
      <w:pPr>
        <w:spacing w:after="0"/>
      </w:pPr>
      <w:r>
        <w:t xml:space="preserve">Uke 33: </w:t>
      </w:r>
      <w:proofErr w:type="spellStart"/>
      <w:r>
        <w:t>Ready</w:t>
      </w:r>
      <w:proofErr w:type="spellEnd"/>
      <w:r>
        <w:t xml:space="preserve"> Fotballskole</w:t>
      </w:r>
    </w:p>
    <w:p w:rsidR="00450D54" w:rsidRDefault="00450D54" w:rsidP="00450D54">
      <w:pPr>
        <w:spacing w:after="0"/>
      </w:pPr>
      <w:r>
        <w:t xml:space="preserve">Uke 34: Treningsstart høstsesong </w:t>
      </w:r>
    </w:p>
    <w:p w:rsidR="00450D54" w:rsidRDefault="00450D54" w:rsidP="00450D54">
      <w:pPr>
        <w:spacing w:after="0"/>
      </w:pPr>
      <w:r>
        <w:rPr>
          <w:i/>
          <w:color w:val="FF0000"/>
        </w:rPr>
        <w:t>Uke 34:</w:t>
      </w:r>
      <w:r>
        <w:rPr>
          <w:color w:val="FF0000"/>
        </w:rPr>
        <w:t xml:space="preserve"> </w:t>
      </w:r>
      <w:r>
        <w:rPr>
          <w:i/>
          <w:color w:val="FF0000"/>
        </w:rPr>
        <w:t xml:space="preserve">27. april </w:t>
      </w:r>
      <w:proofErr w:type="spellStart"/>
      <w:r>
        <w:rPr>
          <w:i/>
          <w:color w:val="FF0000"/>
        </w:rPr>
        <w:t>Ready</w:t>
      </w:r>
      <w:proofErr w:type="spellEnd"/>
      <w:r>
        <w:rPr>
          <w:i/>
          <w:color w:val="FF0000"/>
        </w:rPr>
        <w:t xml:space="preserve"> AKA-liga</w:t>
      </w:r>
    </w:p>
    <w:p w:rsidR="00450D54" w:rsidRDefault="00450D54" w:rsidP="00450D54">
      <w:pPr>
        <w:spacing w:after="0"/>
        <w:rPr>
          <w:color w:val="44546A" w:themeColor="text2"/>
        </w:rPr>
      </w:pPr>
      <w:r>
        <w:rPr>
          <w:color w:val="44546A" w:themeColor="text2"/>
        </w:rPr>
        <w:t xml:space="preserve">Uke 35: 2-4. september </w:t>
      </w:r>
      <w:proofErr w:type="spellStart"/>
      <w:r>
        <w:rPr>
          <w:color w:val="44546A" w:themeColor="text2"/>
        </w:rPr>
        <w:t>Bendit</w:t>
      </w:r>
      <w:proofErr w:type="spellEnd"/>
      <w:r>
        <w:rPr>
          <w:color w:val="44546A" w:themeColor="text2"/>
        </w:rPr>
        <w:t xml:space="preserve"> fotballcup </w:t>
      </w:r>
      <w:proofErr w:type="spellStart"/>
      <w:r>
        <w:rPr>
          <w:color w:val="44546A" w:themeColor="text2"/>
        </w:rPr>
        <w:t>Ready</w:t>
      </w:r>
      <w:proofErr w:type="spellEnd"/>
    </w:p>
    <w:p w:rsidR="00450D54" w:rsidRDefault="00450D54" w:rsidP="00450D54">
      <w:pPr>
        <w:spacing w:after="0"/>
        <w:rPr>
          <w:color w:val="44546A" w:themeColor="text2"/>
        </w:rPr>
      </w:pPr>
      <w:r>
        <w:rPr>
          <w:color w:val="44546A" w:themeColor="text2"/>
        </w:rPr>
        <w:t>Uke 37: 17.-18. september Heming SEB Cup</w:t>
      </w:r>
    </w:p>
    <w:p w:rsidR="00450D54" w:rsidRDefault="00450D54" w:rsidP="00450D54">
      <w:pPr>
        <w:spacing w:after="0"/>
      </w:pPr>
      <w:r>
        <w:t xml:space="preserve">Uke 40: </w:t>
      </w:r>
      <w:proofErr w:type="spellStart"/>
      <w:r>
        <w:t>Ready</w:t>
      </w:r>
      <w:proofErr w:type="spellEnd"/>
      <w:r>
        <w:t xml:space="preserve"> fotballskole</w:t>
      </w:r>
    </w:p>
    <w:p w:rsidR="00DA6FC1" w:rsidRDefault="00DA6FC1" w:rsidP="00DA6FC1">
      <w:pPr>
        <w:spacing w:after="0"/>
      </w:pPr>
    </w:p>
    <w:p w:rsidR="00DA6FC1" w:rsidRDefault="00DA6FC1" w:rsidP="00DA6FC1">
      <w:pPr>
        <w:spacing w:after="0"/>
        <w:rPr>
          <w:color w:val="FF0000"/>
        </w:rPr>
      </w:pPr>
      <w:r w:rsidRPr="00B53B48">
        <w:rPr>
          <w:color w:val="FF0000"/>
        </w:rPr>
        <w:t>Rødt</w:t>
      </w:r>
      <w:r>
        <w:rPr>
          <w:color w:val="FF0000"/>
        </w:rPr>
        <w:t>: Akademiaktiviteter, opptatt.</w:t>
      </w:r>
    </w:p>
    <w:p w:rsidR="00DA6FC1" w:rsidRDefault="00DA6FC1" w:rsidP="00DA6FC1">
      <w:pPr>
        <w:spacing w:after="0"/>
        <w:rPr>
          <w:color w:val="44546A" w:themeColor="text2"/>
        </w:rPr>
      </w:pPr>
      <w:r w:rsidRPr="00B53B48">
        <w:rPr>
          <w:color w:val="44546A" w:themeColor="text2"/>
        </w:rPr>
        <w:t xml:space="preserve">Blått: </w:t>
      </w:r>
      <w:r>
        <w:rPr>
          <w:color w:val="44546A" w:themeColor="text2"/>
        </w:rPr>
        <w:t>Cuper, alle lag skal melde seg på!</w:t>
      </w:r>
    </w:p>
    <w:p w:rsidR="00DA6FC1" w:rsidRDefault="00DA6FC1" w:rsidP="00DA6FC1">
      <w:pPr>
        <w:spacing w:after="0"/>
        <w:rPr>
          <w:color w:val="70AD47" w:themeColor="accent6"/>
        </w:rPr>
      </w:pPr>
      <w:r w:rsidRPr="00556F1F">
        <w:rPr>
          <w:color w:val="70AD47" w:themeColor="accent6"/>
        </w:rPr>
        <w:t>Grønn: Fotballfri</w:t>
      </w:r>
    </w:p>
    <w:p w:rsidR="00DA6FC1" w:rsidRPr="00872E25" w:rsidRDefault="00DA6FC1" w:rsidP="00DA6FC1">
      <w:pPr>
        <w:spacing w:after="0"/>
        <w:rPr>
          <w:color w:val="000000" w:themeColor="text1"/>
        </w:rPr>
      </w:pPr>
      <w:r w:rsidRPr="008D0033">
        <w:rPr>
          <w:color w:val="000000" w:themeColor="text1"/>
        </w:rPr>
        <w:t>Sort: Nyttig info</w:t>
      </w:r>
    </w:p>
    <w:p w:rsidR="00E71D1F" w:rsidRDefault="00E71D1F"/>
    <w:sectPr w:rsidR="00E71D1F"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C1"/>
    <w:rsid w:val="000038DE"/>
    <w:rsid w:val="00013EE0"/>
    <w:rsid w:val="000209AE"/>
    <w:rsid w:val="000259E9"/>
    <w:rsid w:val="00031194"/>
    <w:rsid w:val="00033886"/>
    <w:rsid w:val="00043DE6"/>
    <w:rsid w:val="00051034"/>
    <w:rsid w:val="000611CF"/>
    <w:rsid w:val="00064E5A"/>
    <w:rsid w:val="000712C4"/>
    <w:rsid w:val="00073EA4"/>
    <w:rsid w:val="000743D9"/>
    <w:rsid w:val="00080091"/>
    <w:rsid w:val="00090CE2"/>
    <w:rsid w:val="00092DA5"/>
    <w:rsid w:val="000A0F82"/>
    <w:rsid w:val="000A64A2"/>
    <w:rsid w:val="000B0BD8"/>
    <w:rsid w:val="000B200F"/>
    <w:rsid w:val="000B7307"/>
    <w:rsid w:val="000B7B89"/>
    <w:rsid w:val="000D27C6"/>
    <w:rsid w:val="000D735A"/>
    <w:rsid w:val="000F4200"/>
    <w:rsid w:val="00102EB3"/>
    <w:rsid w:val="001032E8"/>
    <w:rsid w:val="0011459B"/>
    <w:rsid w:val="00132A8F"/>
    <w:rsid w:val="001356A7"/>
    <w:rsid w:val="0014078F"/>
    <w:rsid w:val="00144927"/>
    <w:rsid w:val="0014613E"/>
    <w:rsid w:val="00153A1E"/>
    <w:rsid w:val="00166EBD"/>
    <w:rsid w:val="00176FC9"/>
    <w:rsid w:val="0019445C"/>
    <w:rsid w:val="00194D51"/>
    <w:rsid w:val="001A20EB"/>
    <w:rsid w:val="001A3B5B"/>
    <w:rsid w:val="001A6411"/>
    <w:rsid w:val="001B2E3E"/>
    <w:rsid w:val="001B3A2F"/>
    <w:rsid w:val="001C12EE"/>
    <w:rsid w:val="001C179D"/>
    <w:rsid w:val="001C1FFC"/>
    <w:rsid w:val="001C7172"/>
    <w:rsid w:val="001D2E74"/>
    <w:rsid w:val="001D7887"/>
    <w:rsid w:val="001F6C3D"/>
    <w:rsid w:val="001F7AB5"/>
    <w:rsid w:val="002178EF"/>
    <w:rsid w:val="00221312"/>
    <w:rsid w:val="00221682"/>
    <w:rsid w:val="002255EA"/>
    <w:rsid w:val="00226184"/>
    <w:rsid w:val="00230EF6"/>
    <w:rsid w:val="00234B5D"/>
    <w:rsid w:val="00234F17"/>
    <w:rsid w:val="00236796"/>
    <w:rsid w:val="00252DB7"/>
    <w:rsid w:val="002627D4"/>
    <w:rsid w:val="00284CE8"/>
    <w:rsid w:val="002902BE"/>
    <w:rsid w:val="002939CE"/>
    <w:rsid w:val="00296D94"/>
    <w:rsid w:val="002A2151"/>
    <w:rsid w:val="002A2559"/>
    <w:rsid w:val="002A70A9"/>
    <w:rsid w:val="002B73A8"/>
    <w:rsid w:val="002D047D"/>
    <w:rsid w:val="002D13C3"/>
    <w:rsid w:val="002D2E3C"/>
    <w:rsid w:val="002E0892"/>
    <w:rsid w:val="002E1801"/>
    <w:rsid w:val="002E331D"/>
    <w:rsid w:val="002E3F2B"/>
    <w:rsid w:val="002F68F6"/>
    <w:rsid w:val="003032E7"/>
    <w:rsid w:val="00317411"/>
    <w:rsid w:val="00323A86"/>
    <w:rsid w:val="003265C0"/>
    <w:rsid w:val="00330B93"/>
    <w:rsid w:val="00351487"/>
    <w:rsid w:val="00357956"/>
    <w:rsid w:val="00370C21"/>
    <w:rsid w:val="003720B4"/>
    <w:rsid w:val="003725F9"/>
    <w:rsid w:val="003765E1"/>
    <w:rsid w:val="00386A0D"/>
    <w:rsid w:val="00387039"/>
    <w:rsid w:val="0039617B"/>
    <w:rsid w:val="003A0F7A"/>
    <w:rsid w:val="003A1681"/>
    <w:rsid w:val="003A3F66"/>
    <w:rsid w:val="003B1A5F"/>
    <w:rsid w:val="003C1F49"/>
    <w:rsid w:val="003D37A6"/>
    <w:rsid w:val="003D64D9"/>
    <w:rsid w:val="003E4AE9"/>
    <w:rsid w:val="003E6203"/>
    <w:rsid w:val="00406293"/>
    <w:rsid w:val="0041229F"/>
    <w:rsid w:val="00417C71"/>
    <w:rsid w:val="00417DB2"/>
    <w:rsid w:val="00422218"/>
    <w:rsid w:val="00424607"/>
    <w:rsid w:val="00424B74"/>
    <w:rsid w:val="00425C79"/>
    <w:rsid w:val="004314E7"/>
    <w:rsid w:val="00434673"/>
    <w:rsid w:val="00437099"/>
    <w:rsid w:val="00450D54"/>
    <w:rsid w:val="00454183"/>
    <w:rsid w:val="00454B5C"/>
    <w:rsid w:val="004633DF"/>
    <w:rsid w:val="004703F6"/>
    <w:rsid w:val="00471179"/>
    <w:rsid w:val="004721EE"/>
    <w:rsid w:val="00473E7F"/>
    <w:rsid w:val="00474506"/>
    <w:rsid w:val="00477646"/>
    <w:rsid w:val="004819AF"/>
    <w:rsid w:val="004847D9"/>
    <w:rsid w:val="004935BE"/>
    <w:rsid w:val="00497832"/>
    <w:rsid w:val="004A29F9"/>
    <w:rsid w:val="004B2CDA"/>
    <w:rsid w:val="004B55E6"/>
    <w:rsid w:val="004B58C7"/>
    <w:rsid w:val="004C42AC"/>
    <w:rsid w:val="004D09CC"/>
    <w:rsid w:val="004D5449"/>
    <w:rsid w:val="004D6417"/>
    <w:rsid w:val="004D7604"/>
    <w:rsid w:val="004E3659"/>
    <w:rsid w:val="004F0BCD"/>
    <w:rsid w:val="004F568A"/>
    <w:rsid w:val="00506DCD"/>
    <w:rsid w:val="00522761"/>
    <w:rsid w:val="00525373"/>
    <w:rsid w:val="00527071"/>
    <w:rsid w:val="00527CE8"/>
    <w:rsid w:val="005322AD"/>
    <w:rsid w:val="005548BB"/>
    <w:rsid w:val="00555580"/>
    <w:rsid w:val="00567D95"/>
    <w:rsid w:val="00570A9E"/>
    <w:rsid w:val="00581806"/>
    <w:rsid w:val="00582193"/>
    <w:rsid w:val="005845EB"/>
    <w:rsid w:val="00593F15"/>
    <w:rsid w:val="005966C6"/>
    <w:rsid w:val="005A3CF6"/>
    <w:rsid w:val="005C1A2D"/>
    <w:rsid w:val="005C30AF"/>
    <w:rsid w:val="005C77E9"/>
    <w:rsid w:val="005D0A66"/>
    <w:rsid w:val="005D6820"/>
    <w:rsid w:val="005E6D40"/>
    <w:rsid w:val="005F4BDC"/>
    <w:rsid w:val="005F782C"/>
    <w:rsid w:val="0060035D"/>
    <w:rsid w:val="0060365C"/>
    <w:rsid w:val="00626273"/>
    <w:rsid w:val="00630DDE"/>
    <w:rsid w:val="0063103B"/>
    <w:rsid w:val="0063268A"/>
    <w:rsid w:val="00637CA7"/>
    <w:rsid w:val="00647B37"/>
    <w:rsid w:val="0065239E"/>
    <w:rsid w:val="006525FB"/>
    <w:rsid w:val="0065383A"/>
    <w:rsid w:val="00655CC1"/>
    <w:rsid w:val="00657D94"/>
    <w:rsid w:val="00661F2D"/>
    <w:rsid w:val="006807A9"/>
    <w:rsid w:val="00695349"/>
    <w:rsid w:val="00695CCF"/>
    <w:rsid w:val="006971E1"/>
    <w:rsid w:val="006A0BAA"/>
    <w:rsid w:val="006A234C"/>
    <w:rsid w:val="006B3061"/>
    <w:rsid w:val="006B4A61"/>
    <w:rsid w:val="006C1DC4"/>
    <w:rsid w:val="006C5C1D"/>
    <w:rsid w:val="006C5DFC"/>
    <w:rsid w:val="006D07CD"/>
    <w:rsid w:val="006D2E11"/>
    <w:rsid w:val="006D45E5"/>
    <w:rsid w:val="006D5580"/>
    <w:rsid w:val="00704386"/>
    <w:rsid w:val="00714BA5"/>
    <w:rsid w:val="00722303"/>
    <w:rsid w:val="0072316A"/>
    <w:rsid w:val="00724554"/>
    <w:rsid w:val="007307D2"/>
    <w:rsid w:val="00730B04"/>
    <w:rsid w:val="00736058"/>
    <w:rsid w:val="00737976"/>
    <w:rsid w:val="0074755F"/>
    <w:rsid w:val="007506D7"/>
    <w:rsid w:val="0075254D"/>
    <w:rsid w:val="00753414"/>
    <w:rsid w:val="0075414C"/>
    <w:rsid w:val="00762506"/>
    <w:rsid w:val="007631E3"/>
    <w:rsid w:val="0077522F"/>
    <w:rsid w:val="00782DB7"/>
    <w:rsid w:val="00792272"/>
    <w:rsid w:val="00792591"/>
    <w:rsid w:val="007936AA"/>
    <w:rsid w:val="00796A6B"/>
    <w:rsid w:val="007A0F9A"/>
    <w:rsid w:val="007A283F"/>
    <w:rsid w:val="007A6D45"/>
    <w:rsid w:val="007B0519"/>
    <w:rsid w:val="007B18CB"/>
    <w:rsid w:val="007B4F0E"/>
    <w:rsid w:val="007B5D42"/>
    <w:rsid w:val="007C635F"/>
    <w:rsid w:val="007D5CDF"/>
    <w:rsid w:val="007E19F3"/>
    <w:rsid w:val="007E2CF9"/>
    <w:rsid w:val="007F3EA4"/>
    <w:rsid w:val="007F50FA"/>
    <w:rsid w:val="00802471"/>
    <w:rsid w:val="00804801"/>
    <w:rsid w:val="00806A84"/>
    <w:rsid w:val="00810DB9"/>
    <w:rsid w:val="00823CA2"/>
    <w:rsid w:val="008317D1"/>
    <w:rsid w:val="00833065"/>
    <w:rsid w:val="00835022"/>
    <w:rsid w:val="00846272"/>
    <w:rsid w:val="008530DC"/>
    <w:rsid w:val="00856EB6"/>
    <w:rsid w:val="0086153C"/>
    <w:rsid w:val="00861E18"/>
    <w:rsid w:val="00863E89"/>
    <w:rsid w:val="00864BE1"/>
    <w:rsid w:val="008657EA"/>
    <w:rsid w:val="00874609"/>
    <w:rsid w:val="0087602E"/>
    <w:rsid w:val="00890666"/>
    <w:rsid w:val="00897442"/>
    <w:rsid w:val="008A30EB"/>
    <w:rsid w:val="008A66CA"/>
    <w:rsid w:val="008B00F5"/>
    <w:rsid w:val="008B246A"/>
    <w:rsid w:val="008B367C"/>
    <w:rsid w:val="008C4887"/>
    <w:rsid w:val="008C4B07"/>
    <w:rsid w:val="008E04FA"/>
    <w:rsid w:val="008E1B16"/>
    <w:rsid w:val="008E58F4"/>
    <w:rsid w:val="008F0178"/>
    <w:rsid w:val="008F269E"/>
    <w:rsid w:val="008F2B15"/>
    <w:rsid w:val="008F2B73"/>
    <w:rsid w:val="009032EB"/>
    <w:rsid w:val="00907084"/>
    <w:rsid w:val="009073AD"/>
    <w:rsid w:val="00910F2F"/>
    <w:rsid w:val="009176A6"/>
    <w:rsid w:val="009322E9"/>
    <w:rsid w:val="00936D10"/>
    <w:rsid w:val="00937752"/>
    <w:rsid w:val="009516BE"/>
    <w:rsid w:val="00951E57"/>
    <w:rsid w:val="00961128"/>
    <w:rsid w:val="009639A7"/>
    <w:rsid w:val="009643C2"/>
    <w:rsid w:val="0097118C"/>
    <w:rsid w:val="0097701E"/>
    <w:rsid w:val="00977320"/>
    <w:rsid w:val="00981742"/>
    <w:rsid w:val="009820BF"/>
    <w:rsid w:val="00991A6C"/>
    <w:rsid w:val="00993668"/>
    <w:rsid w:val="00995D0C"/>
    <w:rsid w:val="009A18AC"/>
    <w:rsid w:val="009A4F3E"/>
    <w:rsid w:val="009B02F8"/>
    <w:rsid w:val="009B6F67"/>
    <w:rsid w:val="009B7A04"/>
    <w:rsid w:val="009C0129"/>
    <w:rsid w:val="009C3C92"/>
    <w:rsid w:val="009C7A2F"/>
    <w:rsid w:val="009D1AE1"/>
    <w:rsid w:val="009D33B1"/>
    <w:rsid w:val="009D3B22"/>
    <w:rsid w:val="009D46E9"/>
    <w:rsid w:val="009E5A48"/>
    <w:rsid w:val="009E6B43"/>
    <w:rsid w:val="00A10B8A"/>
    <w:rsid w:val="00A112FB"/>
    <w:rsid w:val="00A13C77"/>
    <w:rsid w:val="00A167E9"/>
    <w:rsid w:val="00A16958"/>
    <w:rsid w:val="00A20117"/>
    <w:rsid w:val="00A229B0"/>
    <w:rsid w:val="00A263DD"/>
    <w:rsid w:val="00A301E1"/>
    <w:rsid w:val="00A40CA4"/>
    <w:rsid w:val="00A42739"/>
    <w:rsid w:val="00A644FB"/>
    <w:rsid w:val="00A64D19"/>
    <w:rsid w:val="00A72D4D"/>
    <w:rsid w:val="00A90E1F"/>
    <w:rsid w:val="00A93B6F"/>
    <w:rsid w:val="00AA424F"/>
    <w:rsid w:val="00AA502E"/>
    <w:rsid w:val="00AB5014"/>
    <w:rsid w:val="00AC061A"/>
    <w:rsid w:val="00AE5532"/>
    <w:rsid w:val="00B015AD"/>
    <w:rsid w:val="00B065D1"/>
    <w:rsid w:val="00B1141E"/>
    <w:rsid w:val="00B129B5"/>
    <w:rsid w:val="00B21E93"/>
    <w:rsid w:val="00B25924"/>
    <w:rsid w:val="00B30564"/>
    <w:rsid w:val="00B35448"/>
    <w:rsid w:val="00B37AD4"/>
    <w:rsid w:val="00B4140C"/>
    <w:rsid w:val="00B46B18"/>
    <w:rsid w:val="00B52A61"/>
    <w:rsid w:val="00B560BB"/>
    <w:rsid w:val="00B62D46"/>
    <w:rsid w:val="00B64BE3"/>
    <w:rsid w:val="00B6508A"/>
    <w:rsid w:val="00B6666A"/>
    <w:rsid w:val="00B672A9"/>
    <w:rsid w:val="00B764C3"/>
    <w:rsid w:val="00B769E2"/>
    <w:rsid w:val="00B818EA"/>
    <w:rsid w:val="00B83FEF"/>
    <w:rsid w:val="00B8625E"/>
    <w:rsid w:val="00B9385D"/>
    <w:rsid w:val="00B96CC3"/>
    <w:rsid w:val="00BA01FD"/>
    <w:rsid w:val="00BA1F3B"/>
    <w:rsid w:val="00BB0546"/>
    <w:rsid w:val="00BB3A6C"/>
    <w:rsid w:val="00BB4B3B"/>
    <w:rsid w:val="00BB5E41"/>
    <w:rsid w:val="00BC4749"/>
    <w:rsid w:val="00C00A55"/>
    <w:rsid w:val="00C2649F"/>
    <w:rsid w:val="00C30033"/>
    <w:rsid w:val="00C35108"/>
    <w:rsid w:val="00C36EC7"/>
    <w:rsid w:val="00C3720E"/>
    <w:rsid w:val="00C42132"/>
    <w:rsid w:val="00C4325F"/>
    <w:rsid w:val="00C478A4"/>
    <w:rsid w:val="00C674A1"/>
    <w:rsid w:val="00C7124E"/>
    <w:rsid w:val="00C72300"/>
    <w:rsid w:val="00C72E22"/>
    <w:rsid w:val="00C75BC2"/>
    <w:rsid w:val="00C76D23"/>
    <w:rsid w:val="00C91713"/>
    <w:rsid w:val="00CB49C7"/>
    <w:rsid w:val="00CC7E42"/>
    <w:rsid w:val="00CD3B58"/>
    <w:rsid w:val="00CE4882"/>
    <w:rsid w:val="00CE77E6"/>
    <w:rsid w:val="00CE7993"/>
    <w:rsid w:val="00CF020E"/>
    <w:rsid w:val="00CF122D"/>
    <w:rsid w:val="00D0313D"/>
    <w:rsid w:val="00D07C4D"/>
    <w:rsid w:val="00D2448B"/>
    <w:rsid w:val="00D245CF"/>
    <w:rsid w:val="00D30057"/>
    <w:rsid w:val="00D3037C"/>
    <w:rsid w:val="00D3054D"/>
    <w:rsid w:val="00D43452"/>
    <w:rsid w:val="00D4453D"/>
    <w:rsid w:val="00D47EE8"/>
    <w:rsid w:val="00D5586B"/>
    <w:rsid w:val="00D55FA5"/>
    <w:rsid w:val="00D606CB"/>
    <w:rsid w:val="00D6125E"/>
    <w:rsid w:val="00D62BFB"/>
    <w:rsid w:val="00D80B86"/>
    <w:rsid w:val="00D83563"/>
    <w:rsid w:val="00D84CA0"/>
    <w:rsid w:val="00D97219"/>
    <w:rsid w:val="00DA1C09"/>
    <w:rsid w:val="00DA6FC1"/>
    <w:rsid w:val="00DB516A"/>
    <w:rsid w:val="00DB63AD"/>
    <w:rsid w:val="00DC41A9"/>
    <w:rsid w:val="00DC46F1"/>
    <w:rsid w:val="00DC6C40"/>
    <w:rsid w:val="00DD5F94"/>
    <w:rsid w:val="00DD631F"/>
    <w:rsid w:val="00DE5F8E"/>
    <w:rsid w:val="00DF06DC"/>
    <w:rsid w:val="00DF4BCB"/>
    <w:rsid w:val="00E02D40"/>
    <w:rsid w:val="00E128B1"/>
    <w:rsid w:val="00E15B49"/>
    <w:rsid w:val="00E22425"/>
    <w:rsid w:val="00E45740"/>
    <w:rsid w:val="00E45ED8"/>
    <w:rsid w:val="00E573F9"/>
    <w:rsid w:val="00E60258"/>
    <w:rsid w:val="00E66AF4"/>
    <w:rsid w:val="00E678DF"/>
    <w:rsid w:val="00E71D1F"/>
    <w:rsid w:val="00E77D3C"/>
    <w:rsid w:val="00E82F01"/>
    <w:rsid w:val="00E91C5F"/>
    <w:rsid w:val="00E94720"/>
    <w:rsid w:val="00EB128E"/>
    <w:rsid w:val="00EB633C"/>
    <w:rsid w:val="00EB7088"/>
    <w:rsid w:val="00EB7975"/>
    <w:rsid w:val="00ED1476"/>
    <w:rsid w:val="00ED2A44"/>
    <w:rsid w:val="00ED6FF8"/>
    <w:rsid w:val="00EF7E86"/>
    <w:rsid w:val="00F077D0"/>
    <w:rsid w:val="00F30594"/>
    <w:rsid w:val="00F5247B"/>
    <w:rsid w:val="00F55CE2"/>
    <w:rsid w:val="00F57521"/>
    <w:rsid w:val="00F644B6"/>
    <w:rsid w:val="00F667D1"/>
    <w:rsid w:val="00F70F2B"/>
    <w:rsid w:val="00F74111"/>
    <w:rsid w:val="00FA0C67"/>
    <w:rsid w:val="00FA44E3"/>
    <w:rsid w:val="00FC2AA0"/>
    <w:rsid w:val="00FC66EC"/>
    <w:rsid w:val="00FD0170"/>
    <w:rsid w:val="00FD1156"/>
    <w:rsid w:val="00FE494D"/>
    <w:rsid w:val="00FF1F05"/>
    <w:rsid w:val="00FF22F7"/>
    <w:rsid w:val="00FF5F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C5DE1-2ABC-4A68-BAE1-F8084584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FC1"/>
    <w:pPr>
      <w:spacing w:after="200" w:line="276" w:lineRule="auto"/>
    </w:pPr>
    <w:rPr>
      <w:rFonts w:ascii="Calibri" w:eastAsia="Calibri" w:hAnsi="Calibri" w:cs="Times New Roman"/>
    </w:rPr>
  </w:style>
  <w:style w:type="paragraph" w:styleId="Overskrift1">
    <w:name w:val="heading 1"/>
    <w:basedOn w:val="Normal"/>
    <w:next w:val="Normal"/>
    <w:link w:val="Overskrift1Tegn"/>
    <w:uiPriority w:val="9"/>
    <w:qFormat/>
    <w:rsid w:val="00DA6F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A6F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A6FC1"/>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DA6FC1"/>
    <w:rPr>
      <w:rFonts w:asciiTheme="majorHAnsi" w:eastAsiaTheme="majorEastAsia" w:hAnsiTheme="majorHAnsi" w:cstheme="majorBidi"/>
      <w:color w:val="2E74B5" w:themeColor="accent1" w:themeShade="BF"/>
      <w:sz w:val="26"/>
      <w:szCs w:val="26"/>
    </w:rPr>
  </w:style>
  <w:style w:type="character" w:styleId="Hyperkobling">
    <w:name w:val="Hyperlink"/>
    <w:uiPriority w:val="99"/>
    <w:unhideWhenUsed/>
    <w:rsid w:val="00DA6FC1"/>
    <w:rPr>
      <w:color w:val="0000FF"/>
      <w:u w:val="single"/>
    </w:rPr>
  </w:style>
  <w:style w:type="table" w:styleId="Tabellrutenett">
    <w:name w:val="Table Grid"/>
    <w:basedOn w:val="Vanligtabell"/>
    <w:uiPriority w:val="59"/>
    <w:rsid w:val="00DA6FC1"/>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6538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07776">
      <w:bodyDiv w:val="1"/>
      <w:marLeft w:val="0"/>
      <w:marRight w:val="0"/>
      <w:marTop w:val="0"/>
      <w:marBottom w:val="0"/>
      <w:divBdr>
        <w:top w:val="none" w:sz="0" w:space="0" w:color="auto"/>
        <w:left w:val="none" w:sz="0" w:space="0" w:color="auto"/>
        <w:bottom w:val="none" w:sz="0" w:space="0" w:color="auto"/>
        <w:right w:val="none" w:sz="0" w:space="0" w:color="auto"/>
      </w:divBdr>
    </w:div>
    <w:div w:id="17586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y.no/Fotball/Sidemeny/Griegakademiet,-7-12-ar.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ady.no/Fotball/Sidemeny/Barnefotball,-5-12-ar/Hvordan-drives-arskullene-i-barnefotballen-i-Ready/Foreldreroller.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daman@gmail.com" TargetMode="External"/><Relationship Id="rId11" Type="http://schemas.openxmlformats.org/officeDocument/2006/relationships/hyperlink" Target="http://ready.no/Fotball/Toppmeny/Betaling-Ready-Fotball.html" TargetMode="External"/><Relationship Id="rId5" Type="http://schemas.openxmlformats.org/officeDocument/2006/relationships/hyperlink" Target="mailto:Line@colosseum.no,%20tor.martin.holden" TargetMode="External"/><Relationship Id="rId10" Type="http://schemas.openxmlformats.org/officeDocument/2006/relationships/hyperlink" Target="http://www.fotball.no" TargetMode="External"/><Relationship Id="rId4" Type="http://schemas.openxmlformats.org/officeDocument/2006/relationships/image" Target="media/image1.png"/><Relationship Id="rId9" Type="http://schemas.openxmlformats.org/officeDocument/2006/relationships/hyperlink" Target="http://ready.no/Fotball/Sidemeny/Barnefotball,-5-12-ar/Fotballskoler,-5-12-a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637</Words>
  <Characters>3379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Børresen</dc:creator>
  <cp:keywords/>
  <dc:description/>
  <cp:lastModifiedBy>Ulrik Børresen</cp:lastModifiedBy>
  <cp:revision>6</cp:revision>
  <dcterms:created xsi:type="dcterms:W3CDTF">2016-03-04T15:39:00Z</dcterms:created>
  <dcterms:modified xsi:type="dcterms:W3CDTF">2016-03-07T14:46:00Z</dcterms:modified>
</cp:coreProperties>
</file>