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A9" w:rsidRDefault="008E08A9"/>
    <w:p w:rsidR="00925E09" w:rsidRDefault="00925E09">
      <w:bookmarkStart w:id="0" w:name="_GoBack"/>
      <w:bookmarkEnd w:id="0"/>
    </w:p>
    <w:p w:rsidR="00925E09" w:rsidRDefault="00925E09"/>
    <w:p w:rsidR="00925E09" w:rsidRDefault="00925E09">
      <w:r>
        <w:t>Sak 6 – vedlegg b</w:t>
      </w:r>
    </w:p>
    <w:p w:rsidR="00925E09" w:rsidRDefault="00925E09"/>
    <w:p w:rsidR="00925E09" w:rsidRDefault="00925E09"/>
    <w:p w:rsidR="00925E09" w:rsidRDefault="00925E09">
      <w:r>
        <w:t>INNSTILLING ETTER MØTESERIE OM SAK TIL ASKER SKIKLUBBS ÅRSMØTE 30. MARS 2017 FRA KAJAKKGRUPPEN VEDRØRENDE MOMSKOMPENSASJONSORDNINGEN</w:t>
      </w:r>
    </w:p>
    <w:p w:rsidR="00925E09" w:rsidRDefault="00925E09"/>
    <w:p w:rsidR="00925E09" w:rsidRDefault="00925E09"/>
    <w:p w:rsidR="00925E09" w:rsidRDefault="00925E09">
      <w:r>
        <w:t xml:space="preserve">Den generelle momskompensasjon (knyttet til vare- og tjenestemomskompensasjon) som Asker Skiklubb får utbetalt med grunnlag i fjorårets søknad, skal fordeles på gruppene i forhold til gruppenes </w:t>
      </w:r>
      <w:proofErr w:type="spellStart"/>
      <w:r>
        <w:t>henførbare</w:t>
      </w:r>
      <w:proofErr w:type="spellEnd"/>
      <w:r>
        <w:t xml:space="preserve"> utgifter.</w:t>
      </w:r>
    </w:p>
    <w:p w:rsidR="00925E09" w:rsidRDefault="00925E09"/>
    <w:p w:rsidR="00925E09" w:rsidRDefault="00925E09">
      <w:r>
        <w:t>For å kompensere dette inntektsbortfallet for den sentrale administrasjonen, bes administrasjonen å se på de felleskostnadene som bæres sentralt eller å vurdere andre mer rettferdige utgifts- og kostnadsfordelinger.</w:t>
      </w:r>
    </w:p>
    <w:p w:rsidR="00925E09" w:rsidRDefault="00925E09"/>
    <w:p w:rsidR="00925E09" w:rsidRDefault="00925E09">
      <w:r>
        <w:t>Samtidig bes administrasjonen å vurdere om det finnes andre inntektsposter som skal/kan kompensere administrasjonens inntektsbortfall.</w:t>
      </w:r>
    </w:p>
    <w:p w:rsidR="00925E09" w:rsidRDefault="00925E09"/>
    <w:p w:rsidR="00925E09" w:rsidRDefault="00925E09">
      <w:r w:rsidRPr="00925E09">
        <w:rPr>
          <w:u w:val="single"/>
        </w:rPr>
        <w:t xml:space="preserve">Tillegg som gruppestyret i </w:t>
      </w:r>
      <w:proofErr w:type="spellStart"/>
      <w:r w:rsidRPr="00925E09">
        <w:rPr>
          <w:u w:val="single"/>
        </w:rPr>
        <w:t>kajakkgruppen</w:t>
      </w:r>
      <w:proofErr w:type="spellEnd"/>
      <w:r w:rsidRPr="00925E09">
        <w:rPr>
          <w:u w:val="single"/>
        </w:rPr>
        <w:t xml:space="preserve"> ønsker å tilføye:</w:t>
      </w:r>
    </w:p>
    <w:p w:rsidR="00925E09" w:rsidRDefault="00925E09"/>
    <w:p w:rsidR="00925E09" w:rsidRDefault="00925E09">
      <w:r>
        <w:t>Ordningen trer i kraft fra 2018 med grunnlag i fjorårets søknad.  Utbetaling til gruppene skal skje uten ugrunnet opphold etter at momskompensasjonsbeløpet er overført til Asker Skiklubb ultimo 2018.</w:t>
      </w:r>
    </w:p>
    <w:p w:rsidR="00925E09" w:rsidRDefault="00925E09"/>
    <w:p w:rsidR="00925E09" w:rsidRDefault="00925E09"/>
    <w:p w:rsidR="00925E09" w:rsidRDefault="00925E09"/>
    <w:sectPr w:rsidR="0092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09"/>
    <w:rsid w:val="008E08A9"/>
    <w:rsid w:val="0092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7462"/>
  <w15:chartTrackingRefBased/>
  <w15:docId w15:val="{AF830F99-A549-4BBE-A381-29C0FC6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5E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Sunde Scheel</dc:creator>
  <cp:keywords/>
  <dc:description/>
  <cp:lastModifiedBy>Eva Sunde Scheel</cp:lastModifiedBy>
  <cp:revision>1</cp:revision>
  <cp:lastPrinted>2018-03-12T10:02:00Z</cp:lastPrinted>
  <dcterms:created xsi:type="dcterms:W3CDTF">2018-03-12T09:55:00Z</dcterms:created>
  <dcterms:modified xsi:type="dcterms:W3CDTF">2018-03-12T10:03:00Z</dcterms:modified>
</cp:coreProperties>
</file>